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CA" w:rsidRPr="00754684" w:rsidRDefault="00752DCA" w:rsidP="00752DCA">
      <w:pPr>
        <w:pStyle w:val="4"/>
        <w:spacing w:line="360" w:lineRule="auto"/>
        <w:jc w:val="center"/>
        <w:rPr>
          <w:caps/>
        </w:rPr>
      </w:pPr>
      <w:r w:rsidRPr="00754684">
        <w:rPr>
          <w:noProof/>
          <w:lang w:val="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752DCA" w:rsidRPr="00754684" w:rsidRDefault="00752DCA" w:rsidP="00752DCA">
      <w:pPr>
        <w:pStyle w:val="4"/>
        <w:spacing w:before="0" w:after="0" w:line="360" w:lineRule="auto"/>
        <w:jc w:val="center"/>
        <w:rPr>
          <w:caps/>
          <w:lang w:val="ru-RU"/>
        </w:rPr>
      </w:pPr>
      <w:r w:rsidRPr="00754684">
        <w:rPr>
          <w:caps/>
          <w:lang w:val="ru-RU"/>
        </w:rPr>
        <w:t xml:space="preserve">У К </w:t>
      </w:r>
      <w:proofErr w:type="gramStart"/>
      <w:r w:rsidRPr="00754684">
        <w:rPr>
          <w:caps/>
          <w:lang w:val="ru-RU"/>
        </w:rPr>
        <w:t>Р</w:t>
      </w:r>
      <w:proofErr w:type="gramEnd"/>
      <w:r w:rsidRPr="00754684">
        <w:rPr>
          <w:caps/>
          <w:lang w:val="ru-RU"/>
        </w:rPr>
        <w:t xml:space="preserve"> А Ї Н А</w:t>
      </w:r>
    </w:p>
    <w:p w:rsidR="00752DCA" w:rsidRPr="00754684" w:rsidRDefault="00752DCA" w:rsidP="00752DCA">
      <w:pPr>
        <w:pStyle w:val="4"/>
        <w:spacing w:before="0" w:after="0" w:line="360" w:lineRule="auto"/>
        <w:jc w:val="center"/>
        <w:rPr>
          <w:caps/>
          <w:lang w:val="ru-RU"/>
        </w:rPr>
      </w:pPr>
      <w:r w:rsidRPr="00754684">
        <w:rPr>
          <w:caps/>
          <w:lang w:val="ru-RU"/>
        </w:rPr>
        <w:t>чернігівська обласна державна адміністрація</w:t>
      </w:r>
    </w:p>
    <w:p w:rsidR="00752DCA" w:rsidRPr="00754684" w:rsidRDefault="00C337BF" w:rsidP="00752DCA">
      <w:pPr>
        <w:pStyle w:val="4"/>
        <w:spacing w:before="0" w:after="0" w:line="360" w:lineRule="auto"/>
        <w:ind w:left="-720" w:right="-285"/>
        <w:jc w:val="center"/>
        <w:rPr>
          <w:lang w:val="ru-RU"/>
        </w:rPr>
      </w:pPr>
      <w:r w:rsidRPr="00754684">
        <w:rPr>
          <w:lang w:val="ru-RU"/>
        </w:rPr>
        <w:t xml:space="preserve">УПРАВЛІННЯ </w:t>
      </w:r>
      <w:r w:rsidR="00752DCA" w:rsidRPr="00754684">
        <w:rPr>
          <w:lang w:val="ru-RU"/>
        </w:rPr>
        <w:t>КАПІТАЛЬНОГО БУДІВНИЦТВА</w:t>
      </w:r>
    </w:p>
    <w:p w:rsidR="00752DCA" w:rsidRPr="00754684" w:rsidRDefault="00752DCA" w:rsidP="00752DCA">
      <w:pPr>
        <w:rPr>
          <w:sz w:val="28"/>
          <w:szCs w:val="28"/>
          <w:lang w:val="ru-RU"/>
        </w:rPr>
      </w:pPr>
    </w:p>
    <w:p w:rsidR="00752DCA" w:rsidRPr="00754684" w:rsidRDefault="00752DCA" w:rsidP="00752DCA">
      <w:pPr>
        <w:jc w:val="center"/>
        <w:rPr>
          <w:b/>
          <w:sz w:val="28"/>
          <w:szCs w:val="28"/>
          <w:lang w:val="ru-RU"/>
        </w:rPr>
      </w:pPr>
      <w:r w:rsidRPr="00754684">
        <w:rPr>
          <w:b/>
          <w:sz w:val="28"/>
          <w:szCs w:val="28"/>
          <w:lang w:val="ru-RU"/>
        </w:rPr>
        <w:t xml:space="preserve">Н А К А </w:t>
      </w:r>
      <w:proofErr w:type="gramStart"/>
      <w:r w:rsidRPr="00754684">
        <w:rPr>
          <w:b/>
          <w:sz w:val="28"/>
          <w:szCs w:val="28"/>
          <w:lang w:val="ru-RU"/>
        </w:rPr>
        <w:t>З</w:t>
      </w:r>
      <w:proofErr w:type="gramEnd"/>
    </w:p>
    <w:p w:rsidR="00752DCA" w:rsidRPr="00754684" w:rsidRDefault="00752DCA" w:rsidP="00752DCA">
      <w:pPr>
        <w:jc w:val="center"/>
        <w:rPr>
          <w:b/>
          <w:sz w:val="28"/>
          <w:szCs w:val="28"/>
          <w:lang w:val="ru-RU"/>
        </w:rPr>
      </w:pPr>
    </w:p>
    <w:p w:rsidR="00752DCA" w:rsidRPr="00754684" w:rsidRDefault="005532DB" w:rsidP="00752DCA">
      <w:pPr>
        <w:jc w:val="both"/>
        <w:rPr>
          <w:sz w:val="28"/>
          <w:szCs w:val="28"/>
          <w:u w:val="single"/>
          <w:lang w:val="uk-UA"/>
        </w:rPr>
      </w:pPr>
      <w:proofErr w:type="spellStart"/>
      <w:r>
        <w:rPr>
          <w:sz w:val="28"/>
          <w:szCs w:val="28"/>
          <w:lang w:val="ru-RU"/>
        </w:rPr>
        <w:t>від</w:t>
      </w:r>
      <w:proofErr w:type="spellEnd"/>
      <w:r>
        <w:rPr>
          <w:sz w:val="28"/>
          <w:szCs w:val="28"/>
          <w:lang w:val="ru-RU"/>
        </w:rPr>
        <w:t xml:space="preserve"> </w:t>
      </w:r>
      <w:r w:rsidRPr="005532DB">
        <w:rPr>
          <w:sz w:val="28"/>
          <w:szCs w:val="28"/>
          <w:u w:val="single"/>
          <w:lang w:val="ru-RU"/>
        </w:rPr>
        <w:t>19.08.</w:t>
      </w:r>
      <w:r w:rsidR="00405614" w:rsidRPr="005532DB">
        <w:rPr>
          <w:sz w:val="28"/>
          <w:szCs w:val="28"/>
          <w:u w:val="single"/>
          <w:lang w:val="uk-UA"/>
        </w:rPr>
        <w:t>2020</w:t>
      </w:r>
      <w:r w:rsidR="00405614" w:rsidRPr="00754684">
        <w:rPr>
          <w:sz w:val="28"/>
          <w:szCs w:val="28"/>
          <w:lang w:val="uk-UA"/>
        </w:rPr>
        <w:t>р.</w:t>
      </w:r>
      <w:r w:rsidR="00754684">
        <w:rPr>
          <w:sz w:val="28"/>
          <w:szCs w:val="28"/>
          <w:lang w:val="uk-UA"/>
        </w:rPr>
        <w:tab/>
      </w:r>
      <w:r w:rsidR="00214C9E">
        <w:rPr>
          <w:sz w:val="28"/>
          <w:szCs w:val="28"/>
          <w:lang w:val="uk-UA"/>
        </w:rPr>
        <w:t xml:space="preserve">                    </w:t>
      </w:r>
      <w:r>
        <w:rPr>
          <w:sz w:val="28"/>
          <w:szCs w:val="28"/>
          <w:lang w:val="uk-UA"/>
        </w:rPr>
        <w:t xml:space="preserve">         </w:t>
      </w:r>
      <w:r w:rsidR="00752DCA" w:rsidRPr="00754684">
        <w:rPr>
          <w:sz w:val="28"/>
          <w:szCs w:val="28"/>
          <w:lang w:val="uk-UA"/>
        </w:rPr>
        <w:t xml:space="preserve">Чернігів                                  № </w:t>
      </w:r>
      <w:r w:rsidRPr="005532DB">
        <w:rPr>
          <w:sz w:val="28"/>
          <w:szCs w:val="28"/>
          <w:u w:val="single"/>
          <w:lang w:val="uk-UA"/>
        </w:rPr>
        <w:t>221</w:t>
      </w:r>
    </w:p>
    <w:p w:rsidR="00752DCA" w:rsidRPr="00754684" w:rsidRDefault="00752DCA" w:rsidP="00752DCA">
      <w:pPr>
        <w:jc w:val="both"/>
        <w:rPr>
          <w:b/>
          <w:i/>
          <w:sz w:val="28"/>
          <w:szCs w:val="28"/>
          <w:lang w:val="uk-UA"/>
        </w:rPr>
      </w:pPr>
    </w:p>
    <w:p w:rsidR="00B11231" w:rsidRDefault="00752DCA" w:rsidP="00480D55">
      <w:pPr>
        <w:tabs>
          <w:tab w:val="left" w:pos="567"/>
        </w:tabs>
        <w:rPr>
          <w:b/>
          <w:bCs/>
          <w:i/>
          <w:sz w:val="28"/>
          <w:szCs w:val="28"/>
          <w:lang w:val="uk-UA"/>
        </w:rPr>
      </w:pPr>
      <w:r w:rsidRPr="00754684">
        <w:rPr>
          <w:b/>
          <w:bCs/>
          <w:i/>
          <w:sz w:val="28"/>
          <w:szCs w:val="28"/>
          <w:lang w:val="uk-UA"/>
        </w:rPr>
        <w:t>Про</w:t>
      </w:r>
      <w:r w:rsidR="00214C9E">
        <w:rPr>
          <w:b/>
          <w:bCs/>
          <w:i/>
          <w:sz w:val="28"/>
          <w:szCs w:val="28"/>
          <w:lang w:val="uk-UA"/>
        </w:rPr>
        <w:t xml:space="preserve"> </w:t>
      </w:r>
      <w:r w:rsidR="00486439" w:rsidRPr="00754684">
        <w:rPr>
          <w:b/>
          <w:bCs/>
          <w:i/>
          <w:sz w:val="28"/>
          <w:szCs w:val="28"/>
          <w:lang w:val="uk-UA"/>
        </w:rPr>
        <w:t xml:space="preserve">затвердження розподілу </w:t>
      </w:r>
      <w:proofErr w:type="spellStart"/>
      <w:r w:rsidR="00486439" w:rsidRPr="00754684">
        <w:rPr>
          <w:b/>
          <w:bCs/>
          <w:i/>
          <w:sz w:val="28"/>
          <w:szCs w:val="28"/>
          <w:lang w:val="uk-UA"/>
        </w:rPr>
        <w:t>обовʼязків</w:t>
      </w:r>
      <w:proofErr w:type="spellEnd"/>
      <w:r w:rsidR="00486439" w:rsidRPr="00754684">
        <w:rPr>
          <w:b/>
          <w:bCs/>
          <w:i/>
          <w:sz w:val="28"/>
          <w:szCs w:val="28"/>
          <w:lang w:val="uk-UA"/>
        </w:rPr>
        <w:t xml:space="preserve"> та виконання </w:t>
      </w:r>
    </w:p>
    <w:p w:rsidR="00B11231" w:rsidRDefault="00486439" w:rsidP="00B11231">
      <w:pPr>
        <w:tabs>
          <w:tab w:val="left" w:pos="567"/>
        </w:tabs>
        <w:rPr>
          <w:b/>
          <w:i/>
          <w:sz w:val="28"/>
          <w:szCs w:val="28"/>
          <w:lang w:val="uk-UA"/>
        </w:rPr>
      </w:pPr>
      <w:r w:rsidRPr="00754684">
        <w:rPr>
          <w:b/>
          <w:bCs/>
          <w:i/>
          <w:sz w:val="28"/>
          <w:szCs w:val="28"/>
          <w:lang w:val="uk-UA"/>
        </w:rPr>
        <w:t xml:space="preserve">повноважень начальника </w:t>
      </w:r>
      <w:r w:rsidR="00405614" w:rsidRPr="00754684">
        <w:rPr>
          <w:b/>
          <w:i/>
          <w:sz w:val="28"/>
          <w:szCs w:val="28"/>
          <w:lang w:val="uk-UA"/>
        </w:rPr>
        <w:t>Управління капітального</w:t>
      </w:r>
    </w:p>
    <w:p w:rsidR="00405614" w:rsidRPr="00754684" w:rsidRDefault="00405614" w:rsidP="00B11231">
      <w:pPr>
        <w:tabs>
          <w:tab w:val="left" w:pos="567"/>
        </w:tabs>
        <w:rPr>
          <w:b/>
          <w:i/>
          <w:sz w:val="28"/>
          <w:szCs w:val="28"/>
          <w:lang w:val="uk-UA"/>
        </w:rPr>
      </w:pPr>
      <w:r w:rsidRPr="00754684">
        <w:rPr>
          <w:b/>
          <w:i/>
          <w:sz w:val="28"/>
          <w:szCs w:val="28"/>
          <w:lang w:val="uk-UA"/>
        </w:rPr>
        <w:t xml:space="preserve">будівництва Чернігівської обласної державної </w:t>
      </w:r>
    </w:p>
    <w:p w:rsidR="00F86D0B" w:rsidRPr="00754684" w:rsidRDefault="00363E35" w:rsidP="00F86D0B">
      <w:pPr>
        <w:rPr>
          <w:b/>
          <w:i/>
          <w:sz w:val="28"/>
          <w:szCs w:val="28"/>
          <w:lang w:val="uk-UA"/>
        </w:rPr>
      </w:pPr>
      <w:r w:rsidRPr="00754684">
        <w:rPr>
          <w:b/>
          <w:i/>
          <w:sz w:val="28"/>
          <w:szCs w:val="28"/>
          <w:lang w:val="uk-UA"/>
        </w:rPr>
        <w:t>а</w:t>
      </w:r>
      <w:r w:rsidR="00405614" w:rsidRPr="00754684">
        <w:rPr>
          <w:b/>
          <w:i/>
          <w:sz w:val="28"/>
          <w:szCs w:val="28"/>
          <w:lang w:val="uk-UA"/>
        </w:rPr>
        <w:t>дміністрації</w:t>
      </w:r>
      <w:r w:rsidR="00214C9E">
        <w:rPr>
          <w:b/>
          <w:i/>
          <w:sz w:val="28"/>
          <w:szCs w:val="28"/>
          <w:lang w:val="uk-UA"/>
        </w:rPr>
        <w:t xml:space="preserve"> </w:t>
      </w:r>
      <w:r w:rsidR="00405614" w:rsidRPr="00754684">
        <w:rPr>
          <w:b/>
          <w:i/>
          <w:sz w:val="28"/>
          <w:szCs w:val="28"/>
          <w:lang w:val="uk-UA"/>
        </w:rPr>
        <w:t>та заступників начальника Управління</w:t>
      </w:r>
    </w:p>
    <w:p w:rsidR="00754684" w:rsidRDefault="00754684" w:rsidP="00C337BF">
      <w:pPr>
        <w:tabs>
          <w:tab w:val="left" w:pos="567"/>
        </w:tabs>
        <w:ind w:firstLine="567"/>
        <w:jc w:val="both"/>
        <w:rPr>
          <w:color w:val="000000" w:themeColor="text1"/>
          <w:sz w:val="28"/>
          <w:szCs w:val="28"/>
          <w:shd w:val="clear" w:color="auto" w:fill="FFFFFF"/>
          <w:lang w:val="uk-UA"/>
        </w:rPr>
      </w:pPr>
    </w:p>
    <w:p w:rsidR="00694749" w:rsidRPr="00754684" w:rsidRDefault="00F86D0B" w:rsidP="00C337BF">
      <w:pPr>
        <w:tabs>
          <w:tab w:val="left" w:pos="567"/>
        </w:tabs>
        <w:ind w:firstLine="567"/>
        <w:jc w:val="both"/>
        <w:rPr>
          <w:color w:val="000000" w:themeColor="text1"/>
          <w:sz w:val="28"/>
          <w:szCs w:val="28"/>
          <w:lang w:val="uk-UA"/>
        </w:rPr>
      </w:pPr>
      <w:r w:rsidRPr="00754684">
        <w:rPr>
          <w:color w:val="000000" w:themeColor="text1"/>
          <w:sz w:val="28"/>
          <w:szCs w:val="28"/>
          <w:shd w:val="clear" w:color="auto" w:fill="FFFFFF"/>
          <w:lang w:val="uk-UA"/>
        </w:rPr>
        <w:t xml:space="preserve">У зв'язку із введенням в дію структури та штатного розпису </w:t>
      </w:r>
      <w:r w:rsidRPr="00754684">
        <w:rPr>
          <w:bCs/>
          <w:color w:val="000000" w:themeColor="text1"/>
          <w:sz w:val="28"/>
          <w:szCs w:val="28"/>
          <w:lang w:val="uk-UA"/>
        </w:rPr>
        <w:t>в</w:t>
      </w:r>
      <w:r w:rsidR="00752DCA" w:rsidRPr="00754684">
        <w:rPr>
          <w:bCs/>
          <w:color w:val="000000" w:themeColor="text1"/>
          <w:sz w:val="28"/>
          <w:szCs w:val="28"/>
          <w:lang w:val="uk-UA"/>
        </w:rPr>
        <w:t xml:space="preserve">ідповідно до </w:t>
      </w:r>
      <w:r w:rsidR="00F85565" w:rsidRPr="00754684">
        <w:rPr>
          <w:color w:val="000000" w:themeColor="text1"/>
          <w:sz w:val="28"/>
          <w:szCs w:val="28"/>
          <w:lang w:val="uk-UA"/>
        </w:rPr>
        <w:t>н</w:t>
      </w:r>
      <w:r w:rsidRPr="00754684">
        <w:rPr>
          <w:color w:val="000000" w:themeColor="text1"/>
          <w:sz w:val="28"/>
          <w:szCs w:val="28"/>
          <w:lang w:val="uk-UA"/>
        </w:rPr>
        <w:t>аказів</w:t>
      </w:r>
      <w:r w:rsidR="00C337BF" w:rsidRPr="00754684">
        <w:rPr>
          <w:color w:val="000000" w:themeColor="text1"/>
          <w:sz w:val="28"/>
          <w:szCs w:val="28"/>
          <w:lang w:val="uk-UA"/>
        </w:rPr>
        <w:t xml:space="preserve"> начальника Управління від</w:t>
      </w:r>
      <w:r w:rsidR="00214C9E">
        <w:rPr>
          <w:color w:val="000000" w:themeColor="text1"/>
          <w:sz w:val="28"/>
          <w:szCs w:val="28"/>
          <w:lang w:val="uk-UA"/>
        </w:rPr>
        <w:t xml:space="preserve"> </w:t>
      </w:r>
      <w:r w:rsidR="00212505">
        <w:rPr>
          <w:color w:val="000000" w:themeColor="text1"/>
          <w:sz w:val="28"/>
          <w:szCs w:val="28"/>
          <w:lang w:val="uk-UA"/>
        </w:rPr>
        <w:t>21.07</w:t>
      </w:r>
      <w:r w:rsidR="00F85565" w:rsidRPr="00754684">
        <w:rPr>
          <w:color w:val="000000" w:themeColor="text1"/>
          <w:sz w:val="28"/>
          <w:szCs w:val="28"/>
          <w:lang w:val="uk-UA"/>
        </w:rPr>
        <w:t>.2020 №</w:t>
      </w:r>
      <w:r w:rsidR="00212505">
        <w:rPr>
          <w:color w:val="000000" w:themeColor="text1"/>
          <w:sz w:val="28"/>
          <w:szCs w:val="28"/>
          <w:lang w:val="uk-UA"/>
        </w:rPr>
        <w:t>179</w:t>
      </w:r>
      <w:r w:rsidR="00C337BF" w:rsidRPr="00754684">
        <w:rPr>
          <w:color w:val="000000" w:themeColor="text1"/>
          <w:sz w:val="28"/>
          <w:szCs w:val="28"/>
          <w:lang w:val="uk-UA"/>
        </w:rPr>
        <w:t>«Про структуру Управління</w:t>
      </w:r>
      <w:r w:rsidR="00214C9E">
        <w:rPr>
          <w:color w:val="000000" w:themeColor="text1"/>
          <w:sz w:val="28"/>
          <w:szCs w:val="28"/>
          <w:lang w:val="uk-UA"/>
        </w:rPr>
        <w:t xml:space="preserve"> </w:t>
      </w:r>
      <w:r w:rsidR="00C337BF" w:rsidRPr="00754684">
        <w:rPr>
          <w:color w:val="000000" w:themeColor="text1"/>
          <w:sz w:val="28"/>
          <w:szCs w:val="28"/>
          <w:lang w:val="uk-UA"/>
        </w:rPr>
        <w:t>капітального</w:t>
      </w:r>
      <w:r w:rsidR="00214C9E">
        <w:rPr>
          <w:color w:val="000000" w:themeColor="text1"/>
          <w:sz w:val="28"/>
          <w:szCs w:val="28"/>
          <w:lang w:val="uk-UA"/>
        </w:rPr>
        <w:t xml:space="preserve"> </w:t>
      </w:r>
      <w:r w:rsidR="00F85565" w:rsidRPr="00754684">
        <w:rPr>
          <w:color w:val="000000" w:themeColor="text1"/>
          <w:sz w:val="28"/>
          <w:szCs w:val="28"/>
          <w:lang w:val="uk-UA"/>
        </w:rPr>
        <w:t>будівництва Чернігівської обласної державної адміністрації»</w:t>
      </w:r>
      <w:r w:rsidR="00F85565" w:rsidRPr="00754684">
        <w:rPr>
          <w:bCs/>
          <w:color w:val="000000" w:themeColor="text1"/>
          <w:sz w:val="28"/>
          <w:szCs w:val="28"/>
          <w:lang w:val="uk-UA"/>
        </w:rPr>
        <w:t>,</w:t>
      </w:r>
      <w:r w:rsidR="00214C9E">
        <w:rPr>
          <w:bCs/>
          <w:color w:val="000000" w:themeColor="text1"/>
          <w:sz w:val="28"/>
          <w:szCs w:val="28"/>
          <w:lang w:val="uk-UA"/>
        </w:rPr>
        <w:t xml:space="preserve"> </w:t>
      </w:r>
      <w:r w:rsidR="00621DAE" w:rsidRPr="00754684">
        <w:rPr>
          <w:bCs/>
          <w:color w:val="000000" w:themeColor="text1"/>
          <w:sz w:val="28"/>
          <w:szCs w:val="28"/>
          <w:lang w:val="uk-UA"/>
        </w:rPr>
        <w:t xml:space="preserve">від </w:t>
      </w:r>
      <w:r w:rsidR="00212505">
        <w:rPr>
          <w:bCs/>
          <w:color w:val="000000" w:themeColor="text1"/>
          <w:sz w:val="28"/>
          <w:szCs w:val="28"/>
          <w:lang w:val="uk-UA"/>
        </w:rPr>
        <w:t>27.07.2020 №113</w:t>
      </w:r>
      <w:r w:rsidR="00621DAE" w:rsidRPr="00754684">
        <w:rPr>
          <w:bCs/>
          <w:color w:val="000000" w:themeColor="text1"/>
          <w:sz w:val="28"/>
          <w:szCs w:val="28"/>
          <w:lang w:val="uk-UA"/>
        </w:rPr>
        <w:t>-</w:t>
      </w:r>
      <w:r w:rsidR="00754684">
        <w:rPr>
          <w:bCs/>
          <w:color w:val="000000" w:themeColor="text1"/>
          <w:sz w:val="28"/>
          <w:szCs w:val="28"/>
          <w:lang w:val="uk-UA"/>
        </w:rPr>
        <w:t>к</w:t>
      </w:r>
      <w:r w:rsidR="00752DCA" w:rsidRPr="00754684">
        <w:rPr>
          <w:bCs/>
          <w:color w:val="000000" w:themeColor="text1"/>
          <w:sz w:val="28"/>
          <w:szCs w:val="28"/>
          <w:lang w:val="uk-UA"/>
        </w:rPr>
        <w:t xml:space="preserve"> «Про введення </w:t>
      </w:r>
      <w:r w:rsidR="00621DAE" w:rsidRPr="00754684">
        <w:rPr>
          <w:bCs/>
          <w:color w:val="000000" w:themeColor="text1"/>
          <w:sz w:val="28"/>
          <w:szCs w:val="28"/>
          <w:lang w:val="uk-UA"/>
        </w:rPr>
        <w:t xml:space="preserve">в дію </w:t>
      </w:r>
      <w:r w:rsidRPr="00754684">
        <w:rPr>
          <w:bCs/>
          <w:color w:val="000000" w:themeColor="text1"/>
          <w:sz w:val="28"/>
          <w:szCs w:val="28"/>
          <w:lang w:val="uk-UA"/>
        </w:rPr>
        <w:t>штатного розпису Управління»</w:t>
      </w:r>
      <w:r w:rsidR="00214C9E">
        <w:rPr>
          <w:bCs/>
          <w:color w:val="000000" w:themeColor="text1"/>
          <w:sz w:val="28"/>
          <w:szCs w:val="28"/>
          <w:lang w:val="uk-UA"/>
        </w:rPr>
        <w:t xml:space="preserve"> </w:t>
      </w:r>
      <w:r w:rsidR="0086123F" w:rsidRPr="00754684">
        <w:rPr>
          <w:color w:val="000000" w:themeColor="text1"/>
          <w:sz w:val="28"/>
          <w:szCs w:val="28"/>
          <w:shd w:val="clear" w:color="auto" w:fill="FFFFFF"/>
          <w:lang w:val="uk-UA"/>
        </w:rPr>
        <w:t xml:space="preserve">та з метою належної організації виконання завдань і функцій </w:t>
      </w:r>
      <w:r w:rsidRPr="00754684">
        <w:rPr>
          <w:color w:val="000000" w:themeColor="text1"/>
          <w:sz w:val="28"/>
          <w:szCs w:val="28"/>
          <w:shd w:val="clear" w:color="auto" w:fill="FFFFFF"/>
          <w:lang w:val="uk-UA"/>
        </w:rPr>
        <w:t>покладених на Управління капітального будівництва Чернігівської обласної державної адміністрації</w:t>
      </w:r>
    </w:p>
    <w:p w:rsidR="00CE5493" w:rsidRDefault="00CE5493" w:rsidP="00B3741B">
      <w:pPr>
        <w:tabs>
          <w:tab w:val="left" w:pos="567"/>
        </w:tabs>
        <w:rPr>
          <w:bCs/>
          <w:sz w:val="28"/>
          <w:szCs w:val="28"/>
          <w:lang w:val="uk-UA"/>
        </w:rPr>
      </w:pPr>
    </w:p>
    <w:p w:rsidR="00752DCA" w:rsidRPr="00754684" w:rsidRDefault="00752DCA" w:rsidP="00B3741B">
      <w:pPr>
        <w:tabs>
          <w:tab w:val="left" w:pos="567"/>
        </w:tabs>
        <w:rPr>
          <w:b/>
          <w:bCs/>
          <w:spacing w:val="20"/>
          <w:sz w:val="28"/>
          <w:szCs w:val="28"/>
          <w:lang w:val="uk-UA"/>
        </w:rPr>
      </w:pPr>
      <w:r w:rsidRPr="00754684">
        <w:rPr>
          <w:b/>
          <w:bCs/>
          <w:spacing w:val="20"/>
          <w:sz w:val="28"/>
          <w:szCs w:val="28"/>
          <w:lang w:val="uk-UA"/>
        </w:rPr>
        <w:t>наказую:</w:t>
      </w:r>
    </w:p>
    <w:p w:rsidR="00B3741B" w:rsidRPr="00754684" w:rsidRDefault="00B3741B" w:rsidP="00C460D3">
      <w:pPr>
        <w:tabs>
          <w:tab w:val="left" w:pos="567"/>
        </w:tabs>
        <w:ind w:firstLine="567"/>
        <w:rPr>
          <w:spacing w:val="20"/>
          <w:sz w:val="28"/>
          <w:szCs w:val="28"/>
          <w:lang w:val="uk-UA"/>
        </w:rPr>
      </w:pPr>
    </w:p>
    <w:p w:rsidR="00B3741B" w:rsidRPr="00754684" w:rsidRDefault="005A5C3A" w:rsidP="00C460D3">
      <w:pPr>
        <w:numPr>
          <w:ilvl w:val="0"/>
          <w:numId w:val="3"/>
        </w:numPr>
        <w:tabs>
          <w:tab w:val="left" w:pos="0"/>
          <w:tab w:val="left" w:pos="993"/>
        </w:tabs>
        <w:ind w:left="0" w:firstLine="567"/>
        <w:jc w:val="both"/>
        <w:rPr>
          <w:bCs/>
          <w:sz w:val="28"/>
          <w:szCs w:val="28"/>
          <w:lang w:val="uk-UA"/>
        </w:rPr>
      </w:pPr>
      <w:r w:rsidRPr="00754684">
        <w:rPr>
          <w:bCs/>
          <w:sz w:val="28"/>
          <w:szCs w:val="28"/>
          <w:lang w:val="uk-UA"/>
        </w:rPr>
        <w:t>Затвердити Р</w:t>
      </w:r>
      <w:r w:rsidR="00752DCA" w:rsidRPr="00754684">
        <w:rPr>
          <w:bCs/>
          <w:sz w:val="28"/>
          <w:szCs w:val="28"/>
          <w:lang w:val="uk-UA"/>
        </w:rPr>
        <w:t xml:space="preserve">озподіл </w:t>
      </w:r>
      <w:proofErr w:type="spellStart"/>
      <w:r w:rsidR="00752DCA" w:rsidRPr="00754684">
        <w:rPr>
          <w:bCs/>
          <w:sz w:val="28"/>
          <w:szCs w:val="28"/>
          <w:lang w:val="uk-UA"/>
        </w:rPr>
        <w:t>обовʼязків</w:t>
      </w:r>
      <w:proofErr w:type="spellEnd"/>
      <w:r w:rsidR="00752DCA" w:rsidRPr="00754684">
        <w:rPr>
          <w:bCs/>
          <w:sz w:val="28"/>
          <w:szCs w:val="28"/>
          <w:lang w:val="uk-UA"/>
        </w:rPr>
        <w:t xml:space="preserve"> </w:t>
      </w:r>
      <w:r w:rsidR="00B3741B" w:rsidRPr="00754684">
        <w:rPr>
          <w:sz w:val="28"/>
          <w:szCs w:val="28"/>
          <w:lang w:val="uk-UA"/>
        </w:rPr>
        <w:t>між начальником та заступниками начальника Управління капітального будівництва Чернігівської обласної державної адміністрації</w:t>
      </w:r>
      <w:r w:rsidR="00214C9E">
        <w:rPr>
          <w:sz w:val="28"/>
          <w:szCs w:val="28"/>
          <w:lang w:val="uk-UA"/>
        </w:rPr>
        <w:t xml:space="preserve"> </w:t>
      </w:r>
      <w:r w:rsidR="00480D55" w:rsidRPr="00754684">
        <w:rPr>
          <w:bCs/>
          <w:sz w:val="28"/>
          <w:szCs w:val="28"/>
          <w:lang w:val="uk-UA"/>
        </w:rPr>
        <w:t>(додаток 1)</w:t>
      </w:r>
      <w:r w:rsidR="00B3741B" w:rsidRPr="00754684">
        <w:rPr>
          <w:bCs/>
          <w:sz w:val="28"/>
          <w:szCs w:val="28"/>
          <w:lang w:val="uk-UA"/>
        </w:rPr>
        <w:t>.</w:t>
      </w:r>
    </w:p>
    <w:p w:rsidR="00D766B6" w:rsidRPr="00754684" w:rsidRDefault="00D766B6" w:rsidP="00C460D3">
      <w:pPr>
        <w:tabs>
          <w:tab w:val="left" w:pos="0"/>
          <w:tab w:val="left" w:pos="993"/>
        </w:tabs>
        <w:ind w:left="567" w:firstLine="567"/>
        <w:jc w:val="both"/>
        <w:rPr>
          <w:bCs/>
          <w:sz w:val="28"/>
          <w:szCs w:val="28"/>
          <w:lang w:val="uk-UA"/>
        </w:rPr>
      </w:pPr>
    </w:p>
    <w:p w:rsidR="00480D55" w:rsidRPr="00754684" w:rsidRDefault="00480D55" w:rsidP="00C460D3">
      <w:pPr>
        <w:numPr>
          <w:ilvl w:val="0"/>
          <w:numId w:val="3"/>
        </w:numPr>
        <w:tabs>
          <w:tab w:val="left" w:pos="0"/>
          <w:tab w:val="left" w:pos="993"/>
        </w:tabs>
        <w:ind w:left="0" w:firstLine="567"/>
        <w:jc w:val="both"/>
        <w:rPr>
          <w:bCs/>
          <w:sz w:val="28"/>
          <w:szCs w:val="28"/>
          <w:lang w:val="uk-UA"/>
        </w:rPr>
      </w:pPr>
      <w:r w:rsidRPr="00754684">
        <w:rPr>
          <w:bCs/>
          <w:sz w:val="28"/>
          <w:szCs w:val="28"/>
          <w:lang w:val="uk-UA"/>
        </w:rPr>
        <w:t>Взяти до відома, що заступники начальника</w:t>
      </w:r>
      <w:r w:rsidR="007B3DDC" w:rsidRPr="00754684">
        <w:rPr>
          <w:bCs/>
          <w:sz w:val="28"/>
          <w:szCs w:val="28"/>
          <w:lang w:val="uk-UA"/>
        </w:rPr>
        <w:t xml:space="preserve"> Управління здійснюють функції і повноваження відповідно до розподілу обов’язків, визначених цим наказом, і несуть персональну відповідальність за стан справ на дорученій їм ділянці роботи перед начальником Управління, органами виконавчої влади вищого рівня.</w:t>
      </w:r>
    </w:p>
    <w:p w:rsidR="00480D55" w:rsidRPr="00754684" w:rsidRDefault="00480D55" w:rsidP="00C460D3">
      <w:pPr>
        <w:pStyle w:val="aa"/>
        <w:ind w:firstLine="567"/>
        <w:rPr>
          <w:bCs/>
          <w:sz w:val="28"/>
          <w:szCs w:val="28"/>
          <w:lang w:val="uk-UA"/>
        </w:rPr>
      </w:pPr>
    </w:p>
    <w:p w:rsidR="00480D55" w:rsidRPr="00754684" w:rsidRDefault="007B3DDC" w:rsidP="00C460D3">
      <w:pPr>
        <w:numPr>
          <w:ilvl w:val="0"/>
          <w:numId w:val="3"/>
        </w:numPr>
        <w:tabs>
          <w:tab w:val="left" w:pos="0"/>
          <w:tab w:val="left" w:pos="993"/>
        </w:tabs>
        <w:ind w:left="0" w:firstLine="567"/>
        <w:jc w:val="both"/>
        <w:rPr>
          <w:bCs/>
          <w:sz w:val="28"/>
          <w:szCs w:val="28"/>
          <w:lang w:val="uk-UA"/>
        </w:rPr>
      </w:pPr>
      <w:r w:rsidRPr="00754684">
        <w:rPr>
          <w:bCs/>
          <w:sz w:val="28"/>
          <w:szCs w:val="28"/>
          <w:lang w:val="uk-UA"/>
        </w:rPr>
        <w:t>Затвердити Розподіл виконання повноважень начальника Управління та заступників начальника Управління у разі їх відсутності (додаток 2).</w:t>
      </w:r>
    </w:p>
    <w:p w:rsidR="007B3DDC" w:rsidRPr="00754684" w:rsidRDefault="007B3DDC" w:rsidP="00C460D3">
      <w:pPr>
        <w:pStyle w:val="aa"/>
        <w:ind w:firstLine="567"/>
        <w:rPr>
          <w:bCs/>
          <w:sz w:val="28"/>
          <w:szCs w:val="28"/>
          <w:lang w:val="uk-UA"/>
        </w:rPr>
      </w:pPr>
    </w:p>
    <w:p w:rsidR="0093320B" w:rsidRPr="00754684" w:rsidRDefault="0093320B" w:rsidP="00C460D3">
      <w:pPr>
        <w:numPr>
          <w:ilvl w:val="0"/>
          <w:numId w:val="3"/>
        </w:numPr>
        <w:tabs>
          <w:tab w:val="left" w:pos="0"/>
          <w:tab w:val="left" w:pos="993"/>
        </w:tabs>
        <w:ind w:left="0" w:firstLine="567"/>
        <w:jc w:val="both"/>
        <w:rPr>
          <w:bCs/>
          <w:sz w:val="28"/>
          <w:szCs w:val="28"/>
          <w:lang w:val="uk-UA"/>
        </w:rPr>
      </w:pPr>
      <w:r w:rsidRPr="00754684">
        <w:rPr>
          <w:bCs/>
          <w:sz w:val="28"/>
          <w:szCs w:val="28"/>
          <w:lang w:val="uk-UA"/>
        </w:rPr>
        <w:t xml:space="preserve">Визнати таким, що втратив чинність наказ начальника Управління від </w:t>
      </w:r>
      <w:r w:rsidR="00212505">
        <w:rPr>
          <w:bCs/>
          <w:sz w:val="28"/>
          <w:szCs w:val="28"/>
          <w:lang w:val="uk-UA"/>
        </w:rPr>
        <w:t>10.07.2020</w:t>
      </w:r>
      <w:r w:rsidRPr="00754684">
        <w:rPr>
          <w:bCs/>
          <w:sz w:val="28"/>
          <w:szCs w:val="28"/>
          <w:lang w:val="uk-UA"/>
        </w:rPr>
        <w:t xml:space="preserve"> №</w:t>
      </w:r>
      <w:r w:rsidR="00212505">
        <w:rPr>
          <w:bCs/>
          <w:sz w:val="28"/>
          <w:szCs w:val="28"/>
          <w:lang w:val="uk-UA"/>
        </w:rPr>
        <w:t>161</w:t>
      </w:r>
      <w:r w:rsidRPr="00754684">
        <w:rPr>
          <w:bCs/>
          <w:sz w:val="28"/>
          <w:szCs w:val="28"/>
          <w:lang w:val="uk-UA"/>
        </w:rPr>
        <w:t xml:space="preserve"> «Про затвердження розподілу </w:t>
      </w:r>
      <w:proofErr w:type="spellStart"/>
      <w:r w:rsidRPr="00754684">
        <w:rPr>
          <w:bCs/>
          <w:sz w:val="28"/>
          <w:szCs w:val="28"/>
          <w:lang w:val="uk-UA"/>
        </w:rPr>
        <w:t>обовʼязків</w:t>
      </w:r>
      <w:proofErr w:type="spellEnd"/>
      <w:r w:rsidRPr="00754684">
        <w:rPr>
          <w:bCs/>
          <w:sz w:val="28"/>
          <w:szCs w:val="28"/>
          <w:lang w:val="uk-UA"/>
        </w:rPr>
        <w:t xml:space="preserve"> та виконання повноважень начальника Управління та заступників начальника Управління».</w:t>
      </w:r>
    </w:p>
    <w:p w:rsidR="0093320B" w:rsidRDefault="0093320B" w:rsidP="00C460D3">
      <w:pPr>
        <w:pStyle w:val="aa"/>
        <w:ind w:firstLine="567"/>
        <w:rPr>
          <w:bCs/>
          <w:sz w:val="28"/>
          <w:szCs w:val="28"/>
          <w:lang w:val="uk-UA"/>
        </w:rPr>
      </w:pPr>
    </w:p>
    <w:p w:rsidR="00B3741B" w:rsidRPr="00754684" w:rsidRDefault="0093320B" w:rsidP="00C460D3">
      <w:pPr>
        <w:numPr>
          <w:ilvl w:val="0"/>
          <w:numId w:val="3"/>
        </w:numPr>
        <w:tabs>
          <w:tab w:val="left" w:pos="0"/>
          <w:tab w:val="left" w:pos="993"/>
        </w:tabs>
        <w:ind w:left="0" w:firstLine="567"/>
        <w:jc w:val="both"/>
        <w:rPr>
          <w:bCs/>
          <w:sz w:val="28"/>
          <w:szCs w:val="28"/>
          <w:lang w:val="uk-UA"/>
        </w:rPr>
      </w:pPr>
      <w:r w:rsidRPr="00754684">
        <w:rPr>
          <w:bCs/>
          <w:sz w:val="28"/>
          <w:szCs w:val="28"/>
          <w:lang w:val="ru-RU"/>
        </w:rPr>
        <w:t xml:space="preserve">Контроль за </w:t>
      </w:r>
      <w:proofErr w:type="spellStart"/>
      <w:r w:rsidRPr="00754684">
        <w:rPr>
          <w:bCs/>
          <w:sz w:val="28"/>
          <w:szCs w:val="28"/>
          <w:lang w:val="ru-RU"/>
        </w:rPr>
        <w:t>виконанням</w:t>
      </w:r>
      <w:proofErr w:type="spellEnd"/>
      <w:r w:rsidRPr="00754684">
        <w:rPr>
          <w:bCs/>
          <w:sz w:val="28"/>
          <w:szCs w:val="28"/>
          <w:lang w:val="ru-RU"/>
        </w:rPr>
        <w:t xml:space="preserve"> наказу </w:t>
      </w:r>
      <w:proofErr w:type="spellStart"/>
      <w:r w:rsidRPr="00754684">
        <w:rPr>
          <w:bCs/>
          <w:sz w:val="28"/>
          <w:szCs w:val="28"/>
          <w:lang w:val="ru-RU"/>
        </w:rPr>
        <w:t>залишаю</w:t>
      </w:r>
      <w:proofErr w:type="spellEnd"/>
      <w:r w:rsidRPr="00754684">
        <w:rPr>
          <w:bCs/>
          <w:sz w:val="28"/>
          <w:szCs w:val="28"/>
          <w:lang w:val="ru-RU"/>
        </w:rPr>
        <w:t xml:space="preserve"> за собою.</w:t>
      </w:r>
    </w:p>
    <w:p w:rsidR="00D766B6" w:rsidRDefault="00D766B6" w:rsidP="00D766B6">
      <w:pPr>
        <w:tabs>
          <w:tab w:val="left" w:pos="0"/>
          <w:tab w:val="left" w:pos="993"/>
        </w:tabs>
        <w:ind w:left="567"/>
        <w:jc w:val="both"/>
        <w:rPr>
          <w:bCs/>
          <w:sz w:val="28"/>
          <w:szCs w:val="28"/>
          <w:lang w:val="uk-UA"/>
        </w:rPr>
      </w:pPr>
    </w:p>
    <w:p w:rsidR="00752DCA" w:rsidRPr="00754684" w:rsidRDefault="00374B49" w:rsidP="00503C9A">
      <w:pPr>
        <w:tabs>
          <w:tab w:val="left" w:pos="993"/>
          <w:tab w:val="left" w:pos="4536"/>
          <w:tab w:val="left" w:pos="6804"/>
          <w:tab w:val="left" w:pos="7088"/>
        </w:tabs>
        <w:jc w:val="both"/>
        <w:rPr>
          <w:bCs/>
          <w:sz w:val="28"/>
          <w:szCs w:val="28"/>
          <w:lang w:val="ru-RU"/>
        </w:rPr>
      </w:pPr>
      <w:proofErr w:type="spellStart"/>
      <w:r>
        <w:rPr>
          <w:bCs/>
          <w:sz w:val="28"/>
          <w:szCs w:val="28"/>
          <w:lang w:val="uk-UA"/>
        </w:rPr>
        <w:t>В.о.н</w:t>
      </w:r>
      <w:r w:rsidR="0093320B" w:rsidRPr="00754684">
        <w:rPr>
          <w:bCs/>
          <w:sz w:val="28"/>
          <w:szCs w:val="28"/>
          <w:lang w:val="ru-RU"/>
        </w:rPr>
        <w:t>ачальник</w:t>
      </w:r>
      <w:r>
        <w:rPr>
          <w:bCs/>
          <w:sz w:val="28"/>
          <w:szCs w:val="28"/>
          <w:lang w:val="ru-RU"/>
        </w:rPr>
        <w:t>а</w:t>
      </w:r>
      <w:proofErr w:type="spellEnd"/>
      <w:r w:rsidR="0093320B" w:rsidRPr="00754684">
        <w:rPr>
          <w:bCs/>
          <w:sz w:val="28"/>
          <w:szCs w:val="28"/>
          <w:lang w:val="ru-RU"/>
        </w:rPr>
        <w:tab/>
      </w:r>
      <w:r w:rsidR="00503C9A">
        <w:rPr>
          <w:bCs/>
          <w:sz w:val="28"/>
          <w:szCs w:val="28"/>
          <w:lang w:val="ru-RU"/>
        </w:rPr>
        <w:tab/>
        <w:t xml:space="preserve">    </w:t>
      </w:r>
      <w:proofErr w:type="spellStart"/>
      <w:r>
        <w:rPr>
          <w:bCs/>
          <w:sz w:val="28"/>
          <w:szCs w:val="28"/>
          <w:lang w:val="ru-RU"/>
        </w:rPr>
        <w:t>Сергій</w:t>
      </w:r>
      <w:proofErr w:type="spellEnd"/>
      <w:r>
        <w:rPr>
          <w:bCs/>
          <w:sz w:val="28"/>
          <w:szCs w:val="28"/>
          <w:lang w:val="ru-RU"/>
        </w:rPr>
        <w:t xml:space="preserve"> МАЙКО   </w:t>
      </w:r>
    </w:p>
    <w:p w:rsidR="00CE5493" w:rsidRDefault="00A00640" w:rsidP="00754684">
      <w:pPr>
        <w:pStyle w:val="21"/>
        <w:widowControl/>
        <w:ind w:left="4962" w:firstLine="4"/>
        <w:jc w:val="both"/>
        <w:rPr>
          <w:b w:val="0"/>
          <w:szCs w:val="28"/>
          <w:lang w:val="ru-RU"/>
        </w:rPr>
      </w:pPr>
      <w:r w:rsidRPr="00754684">
        <w:rPr>
          <w:b w:val="0"/>
          <w:szCs w:val="28"/>
        </w:rPr>
        <w:lastRenderedPageBreak/>
        <w:t>Додаток 1</w:t>
      </w:r>
    </w:p>
    <w:p w:rsidR="00F21C60" w:rsidRDefault="00A2724B" w:rsidP="00754684">
      <w:pPr>
        <w:pStyle w:val="21"/>
        <w:widowControl/>
        <w:ind w:left="4962" w:firstLine="4"/>
        <w:jc w:val="both"/>
        <w:rPr>
          <w:b w:val="0"/>
          <w:szCs w:val="28"/>
        </w:rPr>
      </w:pPr>
      <w:proofErr w:type="gramStart"/>
      <w:r>
        <w:rPr>
          <w:b w:val="0"/>
          <w:szCs w:val="28"/>
          <w:lang w:val="ru-RU"/>
        </w:rPr>
        <w:t>до</w:t>
      </w:r>
      <w:proofErr w:type="gramEnd"/>
      <w:r>
        <w:rPr>
          <w:b w:val="0"/>
          <w:szCs w:val="28"/>
          <w:lang w:val="ru-RU"/>
        </w:rPr>
        <w:t xml:space="preserve"> </w:t>
      </w:r>
      <w:proofErr w:type="gramStart"/>
      <w:r w:rsidR="00887BFA" w:rsidRPr="00754684">
        <w:rPr>
          <w:b w:val="0"/>
          <w:szCs w:val="28"/>
        </w:rPr>
        <w:t>н</w:t>
      </w:r>
      <w:r w:rsidR="00F8579B" w:rsidRPr="00754684">
        <w:rPr>
          <w:b w:val="0"/>
          <w:szCs w:val="28"/>
        </w:rPr>
        <w:t>аказ</w:t>
      </w:r>
      <w:r w:rsidR="00754684">
        <w:rPr>
          <w:b w:val="0"/>
          <w:szCs w:val="28"/>
          <w:lang w:val="ru-RU"/>
        </w:rPr>
        <w:t>у</w:t>
      </w:r>
      <w:proofErr w:type="gramEnd"/>
      <w:r w:rsidR="00752DCA" w:rsidRPr="00754684">
        <w:rPr>
          <w:b w:val="0"/>
          <w:szCs w:val="28"/>
        </w:rPr>
        <w:t xml:space="preserve"> начальника </w:t>
      </w:r>
      <w:r w:rsidR="003C14A8" w:rsidRPr="00754684">
        <w:rPr>
          <w:b w:val="0"/>
          <w:szCs w:val="28"/>
        </w:rPr>
        <w:t xml:space="preserve">Управління </w:t>
      </w:r>
      <w:r w:rsidR="00752DCA" w:rsidRPr="00754684">
        <w:rPr>
          <w:b w:val="0"/>
          <w:szCs w:val="28"/>
        </w:rPr>
        <w:t>капітально</w:t>
      </w:r>
      <w:r w:rsidR="00A00640" w:rsidRPr="00754684">
        <w:rPr>
          <w:b w:val="0"/>
          <w:szCs w:val="28"/>
        </w:rPr>
        <w:t xml:space="preserve">го </w:t>
      </w:r>
      <w:r w:rsidR="00B3002F" w:rsidRPr="00754684">
        <w:rPr>
          <w:b w:val="0"/>
          <w:szCs w:val="28"/>
        </w:rPr>
        <w:t xml:space="preserve">будівництва </w:t>
      </w:r>
      <w:r w:rsidR="00A00640" w:rsidRPr="00754684">
        <w:rPr>
          <w:b w:val="0"/>
          <w:szCs w:val="28"/>
        </w:rPr>
        <w:t>Чернігівської обласної державної адміністрації</w:t>
      </w:r>
      <w:r w:rsidR="00754684">
        <w:rPr>
          <w:b w:val="0"/>
          <w:szCs w:val="28"/>
          <w:lang w:val="ru-RU"/>
        </w:rPr>
        <w:t xml:space="preserve"> в</w:t>
      </w:r>
      <w:proofErr w:type="spellStart"/>
      <w:r w:rsidR="00CA5E4E">
        <w:rPr>
          <w:b w:val="0"/>
          <w:szCs w:val="28"/>
        </w:rPr>
        <w:t>ід</w:t>
      </w:r>
      <w:proofErr w:type="spellEnd"/>
      <w:r w:rsidR="00CA5E4E">
        <w:rPr>
          <w:b w:val="0"/>
          <w:szCs w:val="28"/>
        </w:rPr>
        <w:t xml:space="preserve"> </w:t>
      </w:r>
      <w:r w:rsidR="00CA5E4E" w:rsidRPr="00CA5E4E">
        <w:rPr>
          <w:b w:val="0"/>
          <w:szCs w:val="28"/>
          <w:u w:val="single"/>
        </w:rPr>
        <w:t>19.08.2020</w:t>
      </w:r>
      <w:r w:rsidR="00CA5E4E">
        <w:rPr>
          <w:b w:val="0"/>
          <w:szCs w:val="28"/>
        </w:rPr>
        <w:t>р. №</w:t>
      </w:r>
      <w:r w:rsidR="00CA5E4E" w:rsidRPr="00CA5E4E">
        <w:rPr>
          <w:b w:val="0"/>
          <w:szCs w:val="28"/>
          <w:u w:val="single"/>
        </w:rPr>
        <w:t>221</w:t>
      </w:r>
    </w:p>
    <w:p w:rsidR="00754684" w:rsidRDefault="00754684" w:rsidP="00754684">
      <w:pPr>
        <w:pStyle w:val="21"/>
        <w:widowControl/>
        <w:ind w:left="4962" w:firstLine="4"/>
        <w:jc w:val="both"/>
        <w:rPr>
          <w:b w:val="0"/>
          <w:szCs w:val="28"/>
        </w:rPr>
      </w:pPr>
    </w:p>
    <w:p w:rsidR="00754684" w:rsidRPr="00754684" w:rsidRDefault="00754684" w:rsidP="00754684">
      <w:pPr>
        <w:pStyle w:val="21"/>
        <w:widowControl/>
        <w:ind w:left="4962" w:firstLine="4"/>
        <w:jc w:val="both"/>
        <w:rPr>
          <w:szCs w:val="28"/>
        </w:rPr>
      </w:pPr>
    </w:p>
    <w:p w:rsidR="00752DCA" w:rsidRPr="00754684" w:rsidRDefault="00752DCA" w:rsidP="00082DCF">
      <w:pPr>
        <w:jc w:val="center"/>
        <w:rPr>
          <w:b/>
          <w:sz w:val="28"/>
          <w:szCs w:val="28"/>
          <w:lang w:val="uk-UA"/>
        </w:rPr>
      </w:pPr>
      <w:r w:rsidRPr="00754684">
        <w:rPr>
          <w:b/>
          <w:sz w:val="28"/>
          <w:szCs w:val="28"/>
          <w:lang w:val="uk-UA"/>
        </w:rPr>
        <w:t xml:space="preserve">Розподіл </w:t>
      </w:r>
      <w:r w:rsidR="00F21C60" w:rsidRPr="00754684">
        <w:rPr>
          <w:b/>
          <w:sz w:val="28"/>
          <w:szCs w:val="28"/>
          <w:lang w:val="uk-UA"/>
        </w:rPr>
        <w:t>обов’язків</w:t>
      </w:r>
    </w:p>
    <w:p w:rsidR="00752DCA" w:rsidRPr="00754684" w:rsidRDefault="00F21C60" w:rsidP="00082DCF">
      <w:pPr>
        <w:jc w:val="center"/>
        <w:rPr>
          <w:b/>
          <w:sz w:val="28"/>
          <w:szCs w:val="28"/>
          <w:lang w:val="uk-UA"/>
        </w:rPr>
      </w:pPr>
      <w:r w:rsidRPr="00754684">
        <w:rPr>
          <w:b/>
          <w:sz w:val="28"/>
          <w:szCs w:val="28"/>
          <w:lang w:val="uk-UA"/>
        </w:rPr>
        <w:t>між начальником та заступниками начальника</w:t>
      </w:r>
      <w:r w:rsidR="00752DCA" w:rsidRPr="00754684">
        <w:rPr>
          <w:b/>
          <w:sz w:val="28"/>
          <w:szCs w:val="28"/>
          <w:lang w:val="uk-UA"/>
        </w:rPr>
        <w:t xml:space="preserve"> Управління капітального будівництва Чернігівської обласної державної адміністрації</w:t>
      </w:r>
    </w:p>
    <w:p w:rsidR="00F21C60" w:rsidRPr="00754684" w:rsidRDefault="00752DCA" w:rsidP="00754684">
      <w:pPr>
        <w:tabs>
          <w:tab w:val="center" w:pos="4819"/>
        </w:tabs>
        <w:jc w:val="both"/>
        <w:rPr>
          <w:b/>
          <w:sz w:val="28"/>
          <w:szCs w:val="28"/>
          <w:lang w:val="uk-UA"/>
        </w:rPr>
      </w:pPr>
      <w:r w:rsidRPr="00754684">
        <w:rPr>
          <w:b/>
          <w:sz w:val="28"/>
          <w:szCs w:val="28"/>
          <w:lang w:val="uk-UA"/>
        </w:rPr>
        <w:tab/>
      </w:r>
    </w:p>
    <w:p w:rsidR="00524FBB" w:rsidRPr="00754684" w:rsidRDefault="00752DCA" w:rsidP="00082DCF">
      <w:pPr>
        <w:spacing w:before="40"/>
        <w:jc w:val="center"/>
        <w:rPr>
          <w:b/>
          <w:sz w:val="28"/>
          <w:szCs w:val="28"/>
          <w:lang w:val="uk-UA"/>
        </w:rPr>
      </w:pPr>
      <w:r w:rsidRPr="00754684">
        <w:rPr>
          <w:b/>
          <w:sz w:val="28"/>
          <w:szCs w:val="28"/>
          <w:lang w:val="uk-UA"/>
        </w:rPr>
        <w:t>Начальник Управління</w:t>
      </w:r>
    </w:p>
    <w:p w:rsidR="00B1469E" w:rsidRDefault="00B1469E" w:rsidP="00754684">
      <w:pPr>
        <w:pStyle w:val="ab"/>
        <w:spacing w:before="0" w:beforeAutospacing="0" w:after="0" w:afterAutospacing="0"/>
        <w:ind w:firstLine="708"/>
        <w:jc w:val="both"/>
        <w:rPr>
          <w:sz w:val="28"/>
          <w:szCs w:val="28"/>
          <w:lang w:val="uk-UA"/>
        </w:rPr>
      </w:pPr>
    </w:p>
    <w:p w:rsidR="00CE5493" w:rsidRPr="009732F2" w:rsidRDefault="00CE5493" w:rsidP="00CE5493">
      <w:pPr>
        <w:widowControl w:val="0"/>
        <w:suppressAutoHyphens/>
        <w:ind w:firstLine="567"/>
        <w:jc w:val="both"/>
        <w:rPr>
          <w:snapToGrid w:val="0"/>
          <w:sz w:val="28"/>
          <w:szCs w:val="28"/>
          <w:lang w:val="uk-UA"/>
        </w:rPr>
      </w:pPr>
      <w:r w:rsidRPr="009732F2">
        <w:rPr>
          <w:color w:val="000000"/>
          <w:sz w:val="28"/>
          <w:szCs w:val="28"/>
          <w:lang w:val="uk-UA"/>
        </w:rPr>
        <w:t>1</w:t>
      </w:r>
      <w:r>
        <w:rPr>
          <w:color w:val="000000"/>
          <w:sz w:val="28"/>
          <w:szCs w:val="28"/>
          <w:lang w:val="uk-UA"/>
        </w:rPr>
        <w:t xml:space="preserve">. </w:t>
      </w:r>
      <w:r w:rsidRPr="009732F2">
        <w:rPr>
          <w:snapToGrid w:val="0"/>
          <w:sz w:val="28"/>
          <w:szCs w:val="28"/>
          <w:lang w:val="uk-UA"/>
        </w:rPr>
        <w:t>Здійснює керівництво Управлінням, несе персональну відповідальність перед головою Чернігівської обласної державної адміністрації за організацію та результати його діяльності, сприяє створенню належних умов праці в Управлінні.</w:t>
      </w:r>
    </w:p>
    <w:p w:rsidR="00CE5493" w:rsidRPr="009732F2" w:rsidRDefault="00CE5493" w:rsidP="00CE5493">
      <w:pPr>
        <w:widowControl w:val="0"/>
        <w:suppressAutoHyphens/>
        <w:ind w:firstLine="567"/>
        <w:jc w:val="both"/>
        <w:rPr>
          <w:snapToGrid w:val="0"/>
          <w:sz w:val="28"/>
          <w:szCs w:val="28"/>
          <w:lang w:val="uk-UA"/>
        </w:rPr>
      </w:pPr>
      <w:r w:rsidRPr="009732F2">
        <w:rPr>
          <w:snapToGrid w:val="0"/>
          <w:sz w:val="28"/>
          <w:szCs w:val="28"/>
          <w:lang w:val="uk-UA"/>
        </w:rPr>
        <w:t>2. Здійснює повноваження керівника державної служби в Управлінні:</w:t>
      </w:r>
    </w:p>
    <w:p w:rsidR="00CE5493" w:rsidRPr="009732F2" w:rsidRDefault="00CE5493" w:rsidP="00CE5493">
      <w:pPr>
        <w:widowControl w:val="0"/>
        <w:suppressAutoHyphens/>
        <w:ind w:firstLine="567"/>
        <w:jc w:val="both"/>
        <w:rPr>
          <w:snapToGrid w:val="0"/>
          <w:sz w:val="28"/>
          <w:szCs w:val="28"/>
          <w:lang w:val="uk-UA"/>
        </w:rPr>
      </w:pPr>
      <w:r>
        <w:rPr>
          <w:snapToGrid w:val="0"/>
          <w:sz w:val="28"/>
          <w:szCs w:val="28"/>
          <w:lang w:val="uk-UA"/>
        </w:rPr>
        <w:t>2.1. О</w:t>
      </w:r>
      <w:r w:rsidRPr="009732F2">
        <w:rPr>
          <w:snapToGrid w:val="0"/>
          <w:sz w:val="28"/>
          <w:szCs w:val="28"/>
          <w:lang w:val="uk-UA"/>
        </w:rPr>
        <w:t>рганізовує планування роботи з персоналом Управління, зокрема організовує проведення конкурсів на зайняття вакантних посад державної служби категорій «Б» і «В», забезпечує прозорість і об’єктивність таких конкурсів відповідно до вимог Закон</w:t>
      </w:r>
      <w:r>
        <w:rPr>
          <w:snapToGrid w:val="0"/>
          <w:sz w:val="28"/>
          <w:szCs w:val="28"/>
          <w:lang w:val="uk-UA"/>
        </w:rPr>
        <w:t>у України «Про державну службу».</w:t>
      </w:r>
    </w:p>
    <w:p w:rsidR="00CE5493" w:rsidRPr="009732F2" w:rsidRDefault="00CE5493" w:rsidP="00CE5493">
      <w:pPr>
        <w:widowControl w:val="0"/>
        <w:suppressAutoHyphens/>
        <w:ind w:firstLine="567"/>
        <w:jc w:val="both"/>
        <w:rPr>
          <w:snapToGrid w:val="0"/>
          <w:sz w:val="28"/>
          <w:szCs w:val="28"/>
          <w:lang w:val="uk-UA"/>
        </w:rPr>
      </w:pPr>
      <w:r>
        <w:rPr>
          <w:snapToGrid w:val="0"/>
          <w:sz w:val="28"/>
          <w:szCs w:val="28"/>
          <w:lang w:val="uk-UA"/>
        </w:rPr>
        <w:t>2.2. З</w:t>
      </w:r>
      <w:r w:rsidRPr="009732F2">
        <w:rPr>
          <w:snapToGrid w:val="0"/>
          <w:sz w:val="28"/>
          <w:szCs w:val="28"/>
          <w:lang w:val="uk-UA"/>
        </w:rPr>
        <w:t>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w:t>
      </w:r>
      <w:r>
        <w:rPr>
          <w:snapToGrid w:val="0"/>
          <w:sz w:val="28"/>
          <w:szCs w:val="28"/>
          <w:lang w:val="uk-UA"/>
        </w:rPr>
        <w:t>а стимулює просування по службі.</w:t>
      </w:r>
    </w:p>
    <w:p w:rsidR="00CE5493" w:rsidRPr="009732F2" w:rsidRDefault="00CE5493" w:rsidP="00CE5493">
      <w:pPr>
        <w:widowControl w:val="0"/>
        <w:suppressAutoHyphens/>
        <w:ind w:firstLine="567"/>
        <w:jc w:val="both"/>
        <w:rPr>
          <w:snapToGrid w:val="0"/>
          <w:sz w:val="28"/>
          <w:szCs w:val="28"/>
          <w:lang w:val="uk-UA"/>
        </w:rPr>
      </w:pPr>
      <w:r>
        <w:rPr>
          <w:snapToGrid w:val="0"/>
          <w:sz w:val="28"/>
          <w:szCs w:val="28"/>
          <w:lang w:val="uk-UA"/>
        </w:rPr>
        <w:t>2.</w:t>
      </w:r>
      <w:r w:rsidRPr="009732F2">
        <w:rPr>
          <w:snapToGrid w:val="0"/>
          <w:sz w:val="28"/>
          <w:szCs w:val="28"/>
          <w:lang w:val="uk-UA"/>
        </w:rPr>
        <w:t xml:space="preserve">3. </w:t>
      </w:r>
      <w:r>
        <w:rPr>
          <w:snapToGrid w:val="0"/>
          <w:sz w:val="28"/>
          <w:szCs w:val="28"/>
          <w:lang w:val="uk-UA"/>
        </w:rPr>
        <w:t>З</w:t>
      </w:r>
      <w:r w:rsidRPr="009732F2">
        <w:rPr>
          <w:snapToGrid w:val="0"/>
          <w:sz w:val="28"/>
          <w:szCs w:val="28"/>
          <w:lang w:val="uk-UA"/>
        </w:rPr>
        <w:t>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r>
        <w:rPr>
          <w:snapToGrid w:val="0"/>
          <w:sz w:val="28"/>
          <w:szCs w:val="28"/>
          <w:lang w:val="uk-UA"/>
        </w:rPr>
        <w:t>.</w:t>
      </w:r>
    </w:p>
    <w:p w:rsidR="00CE5493" w:rsidRPr="009732F2" w:rsidRDefault="00CE5493" w:rsidP="00CE5493">
      <w:pPr>
        <w:widowControl w:val="0"/>
        <w:suppressAutoHyphens/>
        <w:ind w:firstLine="567"/>
        <w:jc w:val="both"/>
        <w:rPr>
          <w:snapToGrid w:val="0"/>
          <w:sz w:val="28"/>
          <w:szCs w:val="28"/>
          <w:lang w:val="uk-UA"/>
        </w:rPr>
      </w:pPr>
      <w:r w:rsidRPr="009732F2">
        <w:rPr>
          <w:snapToGrid w:val="0"/>
          <w:sz w:val="28"/>
          <w:szCs w:val="28"/>
          <w:lang w:val="uk-UA"/>
        </w:rPr>
        <w:t xml:space="preserve">2.4. </w:t>
      </w:r>
      <w:r>
        <w:rPr>
          <w:snapToGrid w:val="0"/>
          <w:sz w:val="28"/>
          <w:szCs w:val="28"/>
          <w:lang w:val="uk-UA"/>
        </w:rPr>
        <w:t>П</w:t>
      </w:r>
      <w:r w:rsidRPr="009732F2">
        <w:rPr>
          <w:snapToGrid w:val="0"/>
          <w:sz w:val="28"/>
          <w:szCs w:val="28"/>
          <w:lang w:val="uk-UA"/>
        </w:rPr>
        <w:t>ризначає громадян України, які пройшли конкурсний відбір, на вакантні посади державної служби категорій «Б» і «В» Управління, звільняє з таких посад відповідно до Закону України «Про державну службу»</w:t>
      </w:r>
      <w:r>
        <w:rPr>
          <w:snapToGrid w:val="0"/>
          <w:sz w:val="28"/>
          <w:szCs w:val="28"/>
          <w:lang w:val="uk-UA"/>
        </w:rPr>
        <w:t>.</w:t>
      </w:r>
    </w:p>
    <w:p w:rsidR="00CE5493" w:rsidRPr="009732F2" w:rsidRDefault="00CE5493" w:rsidP="00CE5493">
      <w:pPr>
        <w:widowControl w:val="0"/>
        <w:tabs>
          <w:tab w:val="left" w:pos="567"/>
        </w:tabs>
        <w:suppressAutoHyphens/>
        <w:ind w:firstLine="567"/>
        <w:jc w:val="both"/>
        <w:rPr>
          <w:snapToGrid w:val="0"/>
          <w:sz w:val="28"/>
          <w:szCs w:val="28"/>
          <w:lang w:val="uk-UA"/>
        </w:rPr>
      </w:pPr>
      <w:r>
        <w:rPr>
          <w:snapToGrid w:val="0"/>
          <w:sz w:val="28"/>
          <w:szCs w:val="28"/>
          <w:lang w:val="uk-UA"/>
        </w:rPr>
        <w:t>2.5. П</w:t>
      </w:r>
      <w:r w:rsidRPr="009732F2">
        <w:rPr>
          <w:snapToGrid w:val="0"/>
          <w:sz w:val="28"/>
          <w:szCs w:val="28"/>
          <w:lang w:val="uk-UA"/>
        </w:rPr>
        <w:t>рисвоює ранги державним службовцям Управління, які займають посади держа</w:t>
      </w:r>
      <w:r>
        <w:rPr>
          <w:snapToGrid w:val="0"/>
          <w:sz w:val="28"/>
          <w:szCs w:val="28"/>
          <w:lang w:val="uk-UA"/>
        </w:rPr>
        <w:t>вної служби категорій «Б» і «В».</w:t>
      </w:r>
    </w:p>
    <w:p w:rsidR="00CE5493" w:rsidRPr="009732F2" w:rsidRDefault="00CE5493" w:rsidP="00CE5493">
      <w:pPr>
        <w:widowControl w:val="0"/>
        <w:suppressAutoHyphens/>
        <w:ind w:firstLine="567"/>
        <w:jc w:val="both"/>
        <w:rPr>
          <w:snapToGrid w:val="0"/>
          <w:sz w:val="28"/>
          <w:szCs w:val="28"/>
          <w:lang w:val="uk-UA"/>
        </w:rPr>
      </w:pPr>
      <w:r>
        <w:rPr>
          <w:snapToGrid w:val="0"/>
          <w:sz w:val="28"/>
          <w:szCs w:val="28"/>
          <w:lang w:val="uk-UA"/>
        </w:rPr>
        <w:t>2.6. З</w:t>
      </w:r>
      <w:r w:rsidRPr="009732F2">
        <w:rPr>
          <w:snapToGrid w:val="0"/>
          <w:sz w:val="28"/>
          <w:szCs w:val="28"/>
          <w:lang w:val="uk-UA"/>
        </w:rPr>
        <w:t>абезпечує підвищення кваліфікації державних службовців Управління</w:t>
      </w:r>
      <w:r>
        <w:rPr>
          <w:snapToGrid w:val="0"/>
          <w:sz w:val="28"/>
          <w:szCs w:val="28"/>
          <w:lang w:val="uk-UA"/>
        </w:rPr>
        <w:t>.</w:t>
      </w:r>
    </w:p>
    <w:p w:rsidR="00CE5493" w:rsidRPr="009732F2" w:rsidRDefault="00CE5493" w:rsidP="00CE5493">
      <w:pPr>
        <w:widowControl w:val="0"/>
        <w:suppressAutoHyphens/>
        <w:ind w:firstLine="567"/>
        <w:jc w:val="both"/>
        <w:rPr>
          <w:snapToGrid w:val="0"/>
          <w:sz w:val="28"/>
          <w:szCs w:val="28"/>
          <w:lang w:val="uk-UA"/>
        </w:rPr>
      </w:pPr>
      <w:r>
        <w:rPr>
          <w:snapToGrid w:val="0"/>
          <w:sz w:val="28"/>
          <w:szCs w:val="28"/>
          <w:lang w:val="uk-UA"/>
        </w:rPr>
        <w:t>2.7. З</w:t>
      </w:r>
      <w:r w:rsidRPr="009732F2">
        <w:rPr>
          <w:snapToGrid w:val="0"/>
          <w:sz w:val="28"/>
          <w:szCs w:val="28"/>
          <w:lang w:val="uk-UA"/>
        </w:rPr>
        <w:t xml:space="preserve">дійснює планування навчання персоналу Управління з метою вдосконалення </w:t>
      </w:r>
      <w:r>
        <w:rPr>
          <w:snapToGrid w:val="0"/>
          <w:sz w:val="28"/>
          <w:szCs w:val="28"/>
          <w:lang w:val="uk-UA"/>
        </w:rPr>
        <w:t>рівня володіння державною мовою.</w:t>
      </w:r>
    </w:p>
    <w:p w:rsidR="00CE5493" w:rsidRPr="009732F2" w:rsidRDefault="00CE5493" w:rsidP="00CE5493">
      <w:pPr>
        <w:widowControl w:val="0"/>
        <w:suppressAutoHyphens/>
        <w:ind w:firstLine="567"/>
        <w:jc w:val="both"/>
        <w:rPr>
          <w:snapToGrid w:val="0"/>
          <w:sz w:val="28"/>
          <w:szCs w:val="28"/>
          <w:lang w:val="uk-UA"/>
        </w:rPr>
      </w:pPr>
      <w:r>
        <w:rPr>
          <w:snapToGrid w:val="0"/>
          <w:sz w:val="28"/>
          <w:szCs w:val="28"/>
          <w:lang w:val="uk-UA"/>
        </w:rPr>
        <w:t>2.8. З</w:t>
      </w:r>
      <w:r w:rsidRPr="009732F2">
        <w:rPr>
          <w:snapToGrid w:val="0"/>
          <w:sz w:val="28"/>
          <w:szCs w:val="28"/>
          <w:lang w:val="uk-UA"/>
        </w:rPr>
        <w:t xml:space="preserve">дійснює контроль за дотриманням виконавської та службової дисципліни в </w:t>
      </w:r>
      <w:r>
        <w:rPr>
          <w:snapToGrid w:val="0"/>
          <w:sz w:val="28"/>
          <w:szCs w:val="28"/>
          <w:lang w:val="uk-UA"/>
        </w:rPr>
        <w:t>Управлінні.</w:t>
      </w:r>
    </w:p>
    <w:p w:rsidR="00CE5493" w:rsidRPr="009732F2" w:rsidRDefault="00CE5493" w:rsidP="00CE5493">
      <w:pPr>
        <w:widowControl w:val="0"/>
        <w:suppressAutoHyphens/>
        <w:ind w:firstLine="567"/>
        <w:jc w:val="both"/>
        <w:rPr>
          <w:snapToGrid w:val="0"/>
          <w:sz w:val="28"/>
          <w:szCs w:val="28"/>
          <w:lang w:val="uk-UA"/>
        </w:rPr>
      </w:pPr>
      <w:r>
        <w:rPr>
          <w:snapToGrid w:val="0"/>
          <w:sz w:val="28"/>
          <w:szCs w:val="28"/>
          <w:lang w:val="uk-UA"/>
        </w:rPr>
        <w:t>2.9. Р</w:t>
      </w:r>
      <w:r w:rsidRPr="009732F2">
        <w:rPr>
          <w:snapToGrid w:val="0"/>
          <w:sz w:val="28"/>
          <w:szCs w:val="28"/>
          <w:lang w:val="uk-UA"/>
        </w:rPr>
        <w:t>озглядає скарги на дії або бездіяльність державних службовців Управління, які обіймають посади держав</w:t>
      </w:r>
      <w:r>
        <w:rPr>
          <w:snapToGrid w:val="0"/>
          <w:sz w:val="28"/>
          <w:szCs w:val="28"/>
          <w:lang w:val="uk-UA"/>
        </w:rPr>
        <w:t>ної служби категорій «Б» і «В».</w:t>
      </w:r>
    </w:p>
    <w:p w:rsidR="00CE5493" w:rsidRPr="009732F2" w:rsidRDefault="00CE5493" w:rsidP="00CE5493">
      <w:pPr>
        <w:widowControl w:val="0"/>
        <w:suppressAutoHyphens/>
        <w:ind w:firstLine="567"/>
        <w:jc w:val="both"/>
        <w:rPr>
          <w:snapToGrid w:val="0"/>
          <w:sz w:val="28"/>
          <w:szCs w:val="28"/>
          <w:lang w:val="uk-UA"/>
        </w:rPr>
      </w:pPr>
      <w:r w:rsidRPr="009732F2">
        <w:rPr>
          <w:snapToGrid w:val="0"/>
          <w:sz w:val="28"/>
          <w:szCs w:val="28"/>
          <w:lang w:val="uk-UA"/>
        </w:rPr>
        <w:t xml:space="preserve">2.10. </w:t>
      </w:r>
      <w:r>
        <w:rPr>
          <w:snapToGrid w:val="0"/>
          <w:sz w:val="28"/>
          <w:szCs w:val="28"/>
          <w:lang w:val="uk-UA"/>
        </w:rPr>
        <w:t>П</w:t>
      </w:r>
      <w:r w:rsidRPr="009732F2">
        <w:rPr>
          <w:snapToGrid w:val="0"/>
          <w:sz w:val="28"/>
          <w:szCs w:val="28"/>
          <w:lang w:val="uk-UA"/>
        </w:rPr>
        <w:t>риймає у межах наданих повноважень рішення про заохочення та притягнення до дисциплінарної відповідальності державних службовців Управління, які обіймають посади державної служби категорій «Б» і «В»</w:t>
      </w:r>
      <w:r>
        <w:rPr>
          <w:snapToGrid w:val="0"/>
          <w:sz w:val="28"/>
          <w:szCs w:val="28"/>
          <w:lang w:val="uk-UA"/>
        </w:rPr>
        <w:t>.</w:t>
      </w:r>
    </w:p>
    <w:p w:rsidR="00CE5493" w:rsidRPr="009732F2" w:rsidRDefault="00CE5493" w:rsidP="00CE5493">
      <w:pPr>
        <w:widowControl w:val="0"/>
        <w:suppressAutoHyphens/>
        <w:ind w:firstLine="567"/>
        <w:jc w:val="both"/>
        <w:rPr>
          <w:snapToGrid w:val="0"/>
          <w:sz w:val="28"/>
          <w:szCs w:val="28"/>
          <w:lang w:val="uk-UA"/>
        </w:rPr>
      </w:pPr>
      <w:r>
        <w:rPr>
          <w:snapToGrid w:val="0"/>
          <w:sz w:val="28"/>
          <w:szCs w:val="28"/>
          <w:lang w:val="uk-UA"/>
        </w:rPr>
        <w:lastRenderedPageBreak/>
        <w:t>2.11. З</w:t>
      </w:r>
      <w:r w:rsidRPr="009732F2">
        <w:rPr>
          <w:snapToGrid w:val="0"/>
          <w:sz w:val="28"/>
          <w:szCs w:val="28"/>
          <w:lang w:val="uk-UA"/>
        </w:rPr>
        <w:t xml:space="preserve">дійснює добір працівників, які не є державними </w:t>
      </w:r>
      <w:r>
        <w:rPr>
          <w:snapToGrid w:val="0"/>
          <w:sz w:val="28"/>
          <w:szCs w:val="28"/>
          <w:lang w:val="uk-UA"/>
        </w:rPr>
        <w:t>службовцями.</w:t>
      </w:r>
    </w:p>
    <w:p w:rsidR="00CE5493" w:rsidRPr="009B5962" w:rsidRDefault="00CE5493" w:rsidP="00CE5493">
      <w:pPr>
        <w:widowControl w:val="0"/>
        <w:suppressAutoHyphens/>
        <w:ind w:firstLine="567"/>
        <w:jc w:val="both"/>
        <w:rPr>
          <w:snapToGrid w:val="0"/>
          <w:sz w:val="28"/>
          <w:szCs w:val="28"/>
          <w:lang w:val="uk-UA"/>
        </w:rPr>
      </w:pPr>
      <w:r>
        <w:rPr>
          <w:snapToGrid w:val="0"/>
          <w:sz w:val="28"/>
          <w:szCs w:val="28"/>
          <w:lang w:val="uk-UA"/>
        </w:rPr>
        <w:t xml:space="preserve">2.12. </w:t>
      </w:r>
      <w:r w:rsidRPr="009B5962">
        <w:rPr>
          <w:snapToGrid w:val="0"/>
          <w:sz w:val="28"/>
          <w:szCs w:val="28"/>
          <w:lang w:val="uk-UA"/>
        </w:rPr>
        <w:t>Забезпечує дотримання працівниками правил внутрішнього службового та трудового розпорядку.</w:t>
      </w:r>
    </w:p>
    <w:p w:rsidR="00CE5493" w:rsidRPr="009732F2" w:rsidRDefault="00CE5493" w:rsidP="00CE5493">
      <w:pPr>
        <w:widowControl w:val="0"/>
        <w:suppressAutoHyphens/>
        <w:ind w:firstLine="567"/>
        <w:jc w:val="both"/>
        <w:rPr>
          <w:snapToGrid w:val="0"/>
          <w:sz w:val="28"/>
          <w:szCs w:val="28"/>
          <w:lang w:val="uk-UA"/>
        </w:rPr>
      </w:pPr>
      <w:r w:rsidRPr="009B5962">
        <w:rPr>
          <w:snapToGrid w:val="0"/>
          <w:sz w:val="28"/>
          <w:szCs w:val="28"/>
          <w:lang w:val="uk-UA"/>
        </w:rPr>
        <w:t>2.13. Створює належні для роботи</w:t>
      </w:r>
      <w:r w:rsidRPr="009732F2">
        <w:rPr>
          <w:snapToGrid w:val="0"/>
          <w:sz w:val="28"/>
          <w:szCs w:val="28"/>
          <w:lang w:val="uk-UA"/>
        </w:rPr>
        <w:t xml:space="preserve"> умови та їх ма</w:t>
      </w:r>
      <w:r>
        <w:rPr>
          <w:snapToGrid w:val="0"/>
          <w:sz w:val="28"/>
          <w:szCs w:val="28"/>
          <w:lang w:val="uk-UA"/>
        </w:rPr>
        <w:t>теріально-технічне забезпечення.</w:t>
      </w:r>
    </w:p>
    <w:p w:rsidR="00CE5493" w:rsidRPr="009732F2" w:rsidRDefault="00CE5493" w:rsidP="00CE5493">
      <w:pPr>
        <w:widowControl w:val="0"/>
        <w:suppressAutoHyphens/>
        <w:ind w:firstLine="567"/>
        <w:jc w:val="both"/>
        <w:rPr>
          <w:snapToGrid w:val="0"/>
          <w:sz w:val="28"/>
          <w:szCs w:val="28"/>
          <w:lang w:val="uk-UA"/>
        </w:rPr>
      </w:pPr>
      <w:r>
        <w:rPr>
          <w:snapToGrid w:val="0"/>
          <w:sz w:val="28"/>
          <w:szCs w:val="28"/>
          <w:lang w:val="uk-UA"/>
        </w:rPr>
        <w:t>2.14. З</w:t>
      </w:r>
      <w:r w:rsidRPr="009732F2">
        <w:rPr>
          <w:snapToGrid w:val="0"/>
          <w:sz w:val="28"/>
          <w:szCs w:val="28"/>
          <w:lang w:val="uk-UA"/>
        </w:rPr>
        <w:t>дійснює інші повноваження відповідно до Закону України «Про державну с</w:t>
      </w:r>
      <w:r>
        <w:rPr>
          <w:snapToGrid w:val="0"/>
          <w:sz w:val="28"/>
          <w:szCs w:val="28"/>
          <w:lang w:val="uk-UA"/>
        </w:rPr>
        <w:t>лужбу» та інших законів України.</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3. Подає на затвердження голові обласної державної адміністрації Положення про Управління та його структуру.</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4. Затверджує посадові інструкції працівників Управління</w:t>
      </w:r>
      <w:r w:rsidR="00503C9A">
        <w:rPr>
          <w:sz w:val="28"/>
          <w:szCs w:val="28"/>
          <w:lang w:val="uk-UA"/>
        </w:rPr>
        <w:t xml:space="preserve"> </w:t>
      </w:r>
      <w:r w:rsidRPr="009732F2">
        <w:rPr>
          <w:sz w:val="28"/>
          <w:szCs w:val="28"/>
          <w:lang w:val="uk-UA"/>
        </w:rPr>
        <w:t>та розподіляє обов’язки між ними.</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5. Планує роботу Управління, вносить пропозиції щодо формування планів роботи обласної державної адміністрації.</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6. Вживає заходів до удосконалення організації та підвищення ефективності роботи Управління.</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 xml:space="preserve">7. Звітує перед головою Чернігівської обласної державної адміністрації </w:t>
      </w:r>
      <w:r w:rsidRPr="009732F2">
        <w:rPr>
          <w:spacing w:val="-6"/>
          <w:sz w:val="28"/>
          <w:szCs w:val="28"/>
          <w:lang w:val="uk-UA"/>
        </w:rPr>
        <w:t>про виконання покладених на Управління завдань та затверджених планів роботи.</w:t>
      </w:r>
    </w:p>
    <w:p w:rsidR="00CE5493" w:rsidRPr="009732F2" w:rsidRDefault="00CE5493" w:rsidP="00CE5493">
      <w:pPr>
        <w:widowControl w:val="0"/>
        <w:suppressAutoHyphens/>
        <w:ind w:firstLine="567"/>
        <w:jc w:val="both"/>
        <w:rPr>
          <w:b/>
          <w:sz w:val="28"/>
          <w:szCs w:val="28"/>
          <w:lang w:val="uk-UA"/>
        </w:rPr>
      </w:pPr>
      <w:r w:rsidRPr="009732F2">
        <w:rPr>
          <w:sz w:val="28"/>
          <w:szCs w:val="28"/>
          <w:lang w:val="uk-UA"/>
        </w:rPr>
        <w:t>8. Може входити до складу колегії</w:t>
      </w:r>
      <w:r w:rsidR="00503C9A">
        <w:rPr>
          <w:sz w:val="28"/>
          <w:szCs w:val="28"/>
          <w:lang w:val="uk-UA"/>
        </w:rPr>
        <w:t xml:space="preserve"> </w:t>
      </w:r>
      <w:r w:rsidRPr="009732F2">
        <w:rPr>
          <w:sz w:val="28"/>
          <w:szCs w:val="28"/>
          <w:lang w:val="uk-UA"/>
        </w:rPr>
        <w:t>Чернігівської обласної державної адміністрації.</w:t>
      </w:r>
    </w:p>
    <w:p w:rsidR="00CE5493" w:rsidRPr="009732F2" w:rsidRDefault="00CE5493" w:rsidP="00CE5493">
      <w:pPr>
        <w:widowControl w:val="0"/>
        <w:suppressAutoHyphens/>
        <w:ind w:firstLine="567"/>
        <w:jc w:val="both"/>
        <w:rPr>
          <w:sz w:val="28"/>
          <w:szCs w:val="28"/>
          <w:lang w:val="uk-UA"/>
        </w:rPr>
      </w:pPr>
      <w:r>
        <w:rPr>
          <w:sz w:val="28"/>
          <w:szCs w:val="28"/>
          <w:lang w:val="uk-UA"/>
        </w:rPr>
        <w:t>9</w:t>
      </w:r>
      <w:r w:rsidRPr="009732F2">
        <w:rPr>
          <w:sz w:val="28"/>
          <w:szCs w:val="28"/>
          <w:lang w:val="uk-UA"/>
        </w:rPr>
        <w:t>. Вносить пропозиції щодо розгляду на засіданнях колегії Чернігівської обласної державної адміністрації питань, що належать до компетенції Управління, та розробляє проекти відповідних рішень.</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10. Може брати участь у засіданнях органів місцевого самоврядування.</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11. Представляє інтереси Управління у взаємовідносинах з іншими структурними підрозділами обласної державної адміністрації,</w:t>
      </w:r>
      <w:r>
        <w:rPr>
          <w:sz w:val="28"/>
          <w:szCs w:val="28"/>
          <w:lang w:val="uk-UA"/>
        </w:rPr>
        <w:t xml:space="preserve"> з міністерствами, іншими </w:t>
      </w:r>
      <w:r w:rsidRPr="009732F2">
        <w:rPr>
          <w:sz w:val="28"/>
          <w:szCs w:val="28"/>
          <w:lang w:val="uk-UA"/>
        </w:rPr>
        <w:t xml:space="preserve">центральними органами виконавчої влади, органами місцевого самоврядування, підприємствами, установами та організаціями </w:t>
      </w:r>
      <w:r>
        <w:rPr>
          <w:sz w:val="28"/>
          <w:szCs w:val="28"/>
          <w:lang w:val="uk-UA"/>
        </w:rPr>
        <w:sym w:font="Symbol" w:char="F02D"/>
      </w:r>
      <w:r w:rsidRPr="009732F2">
        <w:rPr>
          <w:sz w:val="28"/>
          <w:szCs w:val="28"/>
          <w:lang w:val="uk-UA"/>
        </w:rPr>
        <w:t xml:space="preserve"> за дорученням керівництва обласної державної адміністрації. </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12. Видає в межах своїх повноважень накази, організовує і контролює їх виконання.</w:t>
      </w:r>
    </w:p>
    <w:p w:rsidR="00CE5493" w:rsidRPr="009732F2" w:rsidRDefault="00CE5493" w:rsidP="00CE5493">
      <w:pPr>
        <w:widowControl w:val="0"/>
        <w:suppressAutoHyphens/>
        <w:ind w:firstLine="567"/>
        <w:jc w:val="both"/>
        <w:rPr>
          <w:b/>
          <w:sz w:val="28"/>
          <w:szCs w:val="28"/>
          <w:lang w:val="uk-UA"/>
        </w:rPr>
      </w:pPr>
      <w:r w:rsidRPr="009732F2">
        <w:rPr>
          <w:sz w:val="28"/>
          <w:szCs w:val="28"/>
          <w:lang w:val="uk-UA"/>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територіальному органі Міністерства юстиції у Чернігівській області.</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13. Подає на затвердження голови обласної державної адміністрації проекти кошторису, штатного розпису Управління в межах визначеної граничної чисельності та фонду оплати праці його працівників.</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14. </w:t>
      </w:r>
      <w:r w:rsidRPr="008D2629">
        <w:rPr>
          <w:sz w:val="28"/>
          <w:szCs w:val="28"/>
          <w:lang w:val="uk-UA"/>
        </w:rPr>
        <w:t>Розпоряджається коштами у межах затвердженого головою обласної державної адміністрації кошторису Управління.</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 xml:space="preserve">15. Має право підпису договорів на закупівлю товарів, робіт, послуг, платіжних, розрахункових, </w:t>
      </w:r>
      <w:r w:rsidRPr="009732F2">
        <w:rPr>
          <w:spacing w:val="-4"/>
          <w:sz w:val="28"/>
          <w:szCs w:val="28"/>
          <w:lang w:val="uk-UA"/>
        </w:rPr>
        <w:t>інших фінансових і банківських документів; видає довіреності.</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16. Проводить особистий прийом громадян з питань, що належать до повноважень Управління.</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 xml:space="preserve">17. Діє без довіреності від імені Управління, представляє його інтереси в судах, органах державної влади і місцевого самоврядування, інших </w:t>
      </w:r>
      <w:r w:rsidRPr="009732F2">
        <w:rPr>
          <w:sz w:val="28"/>
          <w:szCs w:val="28"/>
          <w:lang w:val="uk-UA"/>
        </w:rPr>
        <w:lastRenderedPageBreak/>
        <w:t>організаціях, у відносинах з юридичними особами та громадянами.</w:t>
      </w:r>
    </w:p>
    <w:p w:rsidR="00CE5493" w:rsidRPr="009732F2" w:rsidRDefault="00CE5493" w:rsidP="00CE5493">
      <w:pPr>
        <w:widowControl w:val="0"/>
        <w:suppressAutoHyphens/>
        <w:ind w:firstLine="567"/>
        <w:jc w:val="both"/>
        <w:rPr>
          <w:sz w:val="28"/>
          <w:szCs w:val="28"/>
          <w:lang w:val="uk-UA"/>
        </w:rPr>
      </w:pPr>
      <w:r w:rsidRPr="009732F2">
        <w:rPr>
          <w:sz w:val="28"/>
          <w:szCs w:val="28"/>
          <w:lang w:val="uk-UA"/>
        </w:rPr>
        <w:t>18. Здійснює інші повноваження, визначені законом.</w:t>
      </w:r>
    </w:p>
    <w:p w:rsidR="00754684" w:rsidRPr="00754684" w:rsidRDefault="00754684" w:rsidP="004329AF">
      <w:pPr>
        <w:tabs>
          <w:tab w:val="left" w:pos="567"/>
        </w:tabs>
        <w:ind w:firstLine="567"/>
        <w:jc w:val="both"/>
        <w:rPr>
          <w:sz w:val="28"/>
          <w:szCs w:val="28"/>
          <w:lang w:val="uk-UA"/>
        </w:rPr>
      </w:pPr>
    </w:p>
    <w:p w:rsidR="00B666C7" w:rsidRPr="00754684" w:rsidRDefault="00752DCA" w:rsidP="004329AF">
      <w:pPr>
        <w:tabs>
          <w:tab w:val="left" w:pos="567"/>
        </w:tabs>
        <w:ind w:left="-540" w:firstLine="540"/>
        <w:jc w:val="both"/>
        <w:rPr>
          <w:i/>
          <w:sz w:val="28"/>
          <w:szCs w:val="28"/>
          <w:lang w:val="uk-UA"/>
        </w:rPr>
      </w:pPr>
      <w:r w:rsidRPr="00754684">
        <w:rPr>
          <w:i/>
          <w:sz w:val="28"/>
          <w:szCs w:val="28"/>
          <w:lang w:val="uk-UA"/>
        </w:rPr>
        <w:t>Безпосередньо спрямовує, координує і контролює діяльність:</w:t>
      </w:r>
    </w:p>
    <w:p w:rsidR="00752DCA" w:rsidRPr="00754684" w:rsidRDefault="00752DCA" w:rsidP="00082DCF">
      <w:pPr>
        <w:numPr>
          <w:ilvl w:val="0"/>
          <w:numId w:val="1"/>
        </w:numPr>
        <w:jc w:val="both"/>
        <w:rPr>
          <w:sz w:val="28"/>
          <w:szCs w:val="28"/>
          <w:lang w:val="uk-UA"/>
        </w:rPr>
      </w:pPr>
      <w:r w:rsidRPr="00754684">
        <w:rPr>
          <w:sz w:val="28"/>
          <w:szCs w:val="28"/>
          <w:lang w:val="uk-UA"/>
        </w:rPr>
        <w:t>відділу фінансового забезпечення;</w:t>
      </w:r>
    </w:p>
    <w:p w:rsidR="00752DCA" w:rsidRPr="00754684" w:rsidRDefault="00752DCA" w:rsidP="00082DCF">
      <w:pPr>
        <w:numPr>
          <w:ilvl w:val="0"/>
          <w:numId w:val="1"/>
        </w:numPr>
        <w:jc w:val="both"/>
        <w:rPr>
          <w:sz w:val="28"/>
          <w:szCs w:val="28"/>
          <w:lang w:val="uk-UA"/>
        </w:rPr>
      </w:pPr>
      <w:r w:rsidRPr="00754684">
        <w:rPr>
          <w:sz w:val="28"/>
          <w:szCs w:val="28"/>
          <w:lang w:val="uk-UA"/>
        </w:rPr>
        <w:t xml:space="preserve">відділу </w:t>
      </w:r>
      <w:r w:rsidR="00960D4D" w:rsidRPr="00754684">
        <w:rPr>
          <w:sz w:val="28"/>
          <w:szCs w:val="28"/>
          <w:lang w:val="uk-UA"/>
        </w:rPr>
        <w:t>з питань управління персоналом;</w:t>
      </w:r>
    </w:p>
    <w:p w:rsidR="00960D4D" w:rsidRDefault="00960D4D" w:rsidP="00082DCF">
      <w:pPr>
        <w:numPr>
          <w:ilvl w:val="0"/>
          <w:numId w:val="1"/>
        </w:numPr>
        <w:jc w:val="both"/>
        <w:rPr>
          <w:sz w:val="28"/>
          <w:szCs w:val="28"/>
          <w:lang w:val="uk-UA"/>
        </w:rPr>
      </w:pPr>
      <w:r w:rsidRPr="00754684">
        <w:rPr>
          <w:sz w:val="28"/>
          <w:szCs w:val="28"/>
          <w:lang w:val="uk-UA"/>
        </w:rPr>
        <w:t>відділу адміністративно-господарської</w:t>
      </w:r>
      <w:r w:rsidR="004329AF">
        <w:rPr>
          <w:sz w:val="28"/>
          <w:szCs w:val="28"/>
          <w:lang w:val="uk-UA"/>
        </w:rPr>
        <w:t xml:space="preserve"> та</w:t>
      </w:r>
      <w:r w:rsidR="00F26651" w:rsidRPr="00754684">
        <w:rPr>
          <w:sz w:val="28"/>
          <w:szCs w:val="28"/>
          <w:lang w:val="uk-UA"/>
        </w:rPr>
        <w:t xml:space="preserve"> організаційної</w:t>
      </w:r>
      <w:r w:rsidRPr="00754684">
        <w:rPr>
          <w:sz w:val="28"/>
          <w:szCs w:val="28"/>
          <w:lang w:val="uk-UA"/>
        </w:rPr>
        <w:t xml:space="preserve"> роботи;</w:t>
      </w:r>
    </w:p>
    <w:p w:rsidR="004329AF" w:rsidRPr="00754684" w:rsidRDefault="004329AF" w:rsidP="00082DCF">
      <w:pPr>
        <w:numPr>
          <w:ilvl w:val="0"/>
          <w:numId w:val="1"/>
        </w:numPr>
        <w:jc w:val="both"/>
        <w:rPr>
          <w:sz w:val="28"/>
          <w:szCs w:val="28"/>
          <w:lang w:val="uk-UA"/>
        </w:rPr>
      </w:pPr>
      <w:r>
        <w:rPr>
          <w:sz w:val="28"/>
          <w:szCs w:val="28"/>
          <w:lang w:val="uk-UA"/>
        </w:rPr>
        <w:t>відділу і</w:t>
      </w:r>
      <w:r w:rsidR="002B1CF5">
        <w:rPr>
          <w:sz w:val="28"/>
          <w:szCs w:val="28"/>
          <w:lang w:val="uk-UA"/>
        </w:rPr>
        <w:t>н</w:t>
      </w:r>
      <w:r>
        <w:rPr>
          <w:sz w:val="28"/>
          <w:szCs w:val="28"/>
          <w:lang w:val="uk-UA"/>
        </w:rPr>
        <w:t>формаційного забезпечення, контролю та організації діловодства;</w:t>
      </w:r>
    </w:p>
    <w:p w:rsidR="00B050A4" w:rsidRPr="00754684" w:rsidRDefault="00B050A4" w:rsidP="00082DCF">
      <w:pPr>
        <w:numPr>
          <w:ilvl w:val="0"/>
          <w:numId w:val="1"/>
        </w:numPr>
        <w:jc w:val="both"/>
        <w:rPr>
          <w:sz w:val="28"/>
          <w:szCs w:val="28"/>
          <w:lang w:val="uk-UA"/>
        </w:rPr>
      </w:pPr>
      <w:r w:rsidRPr="00754684">
        <w:rPr>
          <w:sz w:val="28"/>
          <w:szCs w:val="28"/>
          <w:lang w:val="uk-UA"/>
        </w:rPr>
        <w:t>відділу забезпечення будівництва технічно</w:t>
      </w:r>
      <w:r w:rsidR="004329AF">
        <w:rPr>
          <w:sz w:val="28"/>
          <w:szCs w:val="28"/>
          <w:lang w:val="uk-UA"/>
        </w:rPr>
        <w:t>ю</w:t>
      </w:r>
      <w:r w:rsidRPr="00754684">
        <w:rPr>
          <w:sz w:val="28"/>
          <w:szCs w:val="28"/>
          <w:lang w:val="uk-UA"/>
        </w:rPr>
        <w:t xml:space="preserve"> документацією;</w:t>
      </w:r>
    </w:p>
    <w:p w:rsidR="00960D4D" w:rsidRPr="00754684" w:rsidRDefault="00B050A4" w:rsidP="00082DCF">
      <w:pPr>
        <w:numPr>
          <w:ilvl w:val="0"/>
          <w:numId w:val="1"/>
        </w:numPr>
        <w:jc w:val="both"/>
        <w:rPr>
          <w:sz w:val="28"/>
          <w:szCs w:val="28"/>
          <w:lang w:val="uk-UA"/>
        </w:rPr>
      </w:pPr>
      <w:r w:rsidRPr="00754684">
        <w:rPr>
          <w:sz w:val="28"/>
          <w:szCs w:val="28"/>
          <w:lang w:val="uk-UA"/>
        </w:rPr>
        <w:t xml:space="preserve">відділу </w:t>
      </w:r>
      <w:r w:rsidR="00F26651" w:rsidRPr="00754684">
        <w:rPr>
          <w:sz w:val="28"/>
          <w:szCs w:val="28"/>
          <w:lang w:val="uk-UA"/>
        </w:rPr>
        <w:t xml:space="preserve">організації будівництва та </w:t>
      </w:r>
      <w:r w:rsidRPr="00754684">
        <w:rPr>
          <w:sz w:val="28"/>
          <w:szCs w:val="28"/>
          <w:lang w:val="uk-UA"/>
        </w:rPr>
        <w:t>технічного нагляду</w:t>
      </w:r>
      <w:r w:rsidR="0060262E" w:rsidRPr="00754684">
        <w:rPr>
          <w:sz w:val="28"/>
          <w:szCs w:val="28"/>
          <w:lang w:val="uk-UA"/>
        </w:rPr>
        <w:t>;</w:t>
      </w:r>
    </w:p>
    <w:p w:rsidR="0045705D" w:rsidRPr="00754684" w:rsidRDefault="0060262E" w:rsidP="00082DCF">
      <w:pPr>
        <w:numPr>
          <w:ilvl w:val="0"/>
          <w:numId w:val="1"/>
        </w:numPr>
        <w:jc w:val="both"/>
        <w:rPr>
          <w:sz w:val="28"/>
          <w:szCs w:val="28"/>
          <w:lang w:val="uk-UA"/>
        </w:rPr>
      </w:pPr>
      <w:r w:rsidRPr="00754684">
        <w:rPr>
          <w:sz w:val="28"/>
          <w:szCs w:val="28"/>
          <w:lang w:val="uk-UA"/>
        </w:rPr>
        <w:t>сектору юридичного забезпечення</w:t>
      </w:r>
      <w:r w:rsidR="0045705D" w:rsidRPr="00754684">
        <w:rPr>
          <w:sz w:val="28"/>
          <w:szCs w:val="28"/>
          <w:lang w:val="uk-UA"/>
        </w:rPr>
        <w:t>;</w:t>
      </w:r>
    </w:p>
    <w:p w:rsidR="0045705D" w:rsidRPr="00754684" w:rsidRDefault="0045705D" w:rsidP="00082DCF">
      <w:pPr>
        <w:numPr>
          <w:ilvl w:val="0"/>
          <w:numId w:val="1"/>
        </w:numPr>
        <w:jc w:val="both"/>
        <w:rPr>
          <w:sz w:val="28"/>
          <w:szCs w:val="28"/>
          <w:lang w:val="uk-UA"/>
        </w:rPr>
      </w:pPr>
      <w:r w:rsidRPr="00754684">
        <w:rPr>
          <w:sz w:val="28"/>
          <w:szCs w:val="28"/>
          <w:lang w:val="uk-UA"/>
        </w:rPr>
        <w:t>провідного інженера з охорони праці;</w:t>
      </w:r>
    </w:p>
    <w:p w:rsidR="005A5C3A" w:rsidRPr="00754684" w:rsidRDefault="0045705D" w:rsidP="005A5C3A">
      <w:pPr>
        <w:numPr>
          <w:ilvl w:val="0"/>
          <w:numId w:val="1"/>
        </w:numPr>
        <w:jc w:val="both"/>
        <w:rPr>
          <w:sz w:val="28"/>
          <w:szCs w:val="28"/>
          <w:lang w:val="uk-UA"/>
        </w:rPr>
      </w:pPr>
      <w:r w:rsidRPr="00754684">
        <w:rPr>
          <w:sz w:val="28"/>
          <w:szCs w:val="28"/>
          <w:lang w:val="uk-UA"/>
        </w:rPr>
        <w:t>провідного інженера з питань мобілізаційної роботи</w:t>
      </w:r>
      <w:r w:rsidR="0060262E" w:rsidRPr="00754684">
        <w:rPr>
          <w:sz w:val="28"/>
          <w:szCs w:val="28"/>
          <w:lang w:val="uk-UA"/>
        </w:rPr>
        <w:t>.</w:t>
      </w:r>
    </w:p>
    <w:p w:rsidR="00F44207" w:rsidRPr="00754684" w:rsidRDefault="00F44207" w:rsidP="00082DCF">
      <w:pPr>
        <w:tabs>
          <w:tab w:val="left" w:pos="6085"/>
        </w:tabs>
        <w:jc w:val="both"/>
        <w:rPr>
          <w:i/>
          <w:color w:val="000000" w:themeColor="text1"/>
          <w:sz w:val="28"/>
          <w:szCs w:val="28"/>
          <w:lang w:val="ru-RU"/>
        </w:rPr>
      </w:pPr>
    </w:p>
    <w:p w:rsidR="004329AF" w:rsidRDefault="004329AF" w:rsidP="00082DCF">
      <w:pPr>
        <w:pStyle w:val="2"/>
        <w:ind w:left="1418" w:firstLine="0"/>
        <w:jc w:val="center"/>
        <w:rPr>
          <w:b/>
          <w:szCs w:val="28"/>
          <w:lang w:val="uk-UA"/>
        </w:rPr>
      </w:pPr>
    </w:p>
    <w:p w:rsidR="00752DCA" w:rsidRPr="00754684" w:rsidRDefault="00752DCA" w:rsidP="004329AF">
      <w:pPr>
        <w:pStyle w:val="2"/>
        <w:ind w:firstLine="0"/>
        <w:jc w:val="center"/>
        <w:rPr>
          <w:b/>
          <w:szCs w:val="28"/>
          <w:lang w:val="uk-UA"/>
        </w:rPr>
      </w:pPr>
      <w:r w:rsidRPr="00754684">
        <w:rPr>
          <w:b/>
          <w:szCs w:val="28"/>
          <w:lang w:val="uk-UA"/>
        </w:rPr>
        <w:t>Заступник начальника Управління –</w:t>
      </w:r>
    </w:p>
    <w:p w:rsidR="00752DCA" w:rsidRPr="00754684" w:rsidRDefault="00752DCA" w:rsidP="00082DCF">
      <w:pPr>
        <w:pStyle w:val="2"/>
        <w:ind w:firstLine="0"/>
        <w:jc w:val="center"/>
        <w:rPr>
          <w:b/>
          <w:szCs w:val="28"/>
          <w:lang w:val="uk-UA"/>
        </w:rPr>
      </w:pPr>
      <w:r w:rsidRPr="00754684">
        <w:rPr>
          <w:b/>
          <w:szCs w:val="28"/>
          <w:lang w:val="uk-UA"/>
        </w:rPr>
        <w:t>начальник відділу економічного аналізу та договорів</w:t>
      </w:r>
    </w:p>
    <w:p w:rsidR="00752DCA" w:rsidRPr="00754684" w:rsidRDefault="00752DCA" w:rsidP="00082DCF">
      <w:pPr>
        <w:pStyle w:val="2"/>
        <w:ind w:firstLine="0"/>
        <w:jc w:val="both"/>
        <w:rPr>
          <w:b/>
          <w:szCs w:val="28"/>
          <w:lang w:val="uk-UA"/>
        </w:rPr>
      </w:pPr>
    </w:p>
    <w:p w:rsidR="004329AF" w:rsidRPr="004329AF" w:rsidRDefault="002B1CF5" w:rsidP="004329AF">
      <w:pPr>
        <w:pStyle w:val="ab"/>
        <w:tabs>
          <w:tab w:val="left" w:pos="567"/>
        </w:tabs>
        <w:spacing w:before="0" w:beforeAutospacing="0" w:after="0" w:afterAutospacing="0"/>
        <w:ind w:firstLine="567"/>
        <w:jc w:val="both"/>
        <w:rPr>
          <w:sz w:val="28"/>
          <w:szCs w:val="28"/>
          <w:lang w:val="uk-UA"/>
        </w:rPr>
      </w:pPr>
      <w:r>
        <w:rPr>
          <w:sz w:val="28"/>
          <w:szCs w:val="28"/>
          <w:lang w:val="uk-UA"/>
        </w:rPr>
        <w:t>1. Здійснює к</w:t>
      </w:r>
      <w:r w:rsidR="004329AF" w:rsidRPr="004329AF">
        <w:rPr>
          <w:sz w:val="28"/>
          <w:szCs w:val="28"/>
          <w:lang w:val="uk-UA"/>
        </w:rPr>
        <w:t>ерівництво та організацію роботи відділу:</w:t>
      </w:r>
    </w:p>
    <w:p w:rsidR="004329AF" w:rsidRPr="004329AF" w:rsidRDefault="004329AF" w:rsidP="004329AF">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1.1. З</w:t>
      </w:r>
      <w:r w:rsidRPr="004329AF">
        <w:rPr>
          <w:sz w:val="28"/>
          <w:szCs w:val="28"/>
          <w:lang w:val="uk-UA"/>
        </w:rPr>
        <w:t>дійснює керівництво діяльністю відділу</w:t>
      </w:r>
      <w:r>
        <w:rPr>
          <w:sz w:val="28"/>
          <w:szCs w:val="28"/>
          <w:lang w:val="uk-UA"/>
        </w:rPr>
        <w:t>.</w:t>
      </w:r>
    </w:p>
    <w:p w:rsidR="004329AF" w:rsidRPr="004329AF" w:rsidRDefault="004329AF" w:rsidP="004329AF">
      <w:pPr>
        <w:pStyle w:val="ab"/>
        <w:spacing w:before="0" w:beforeAutospacing="0" w:after="0" w:afterAutospacing="0"/>
        <w:ind w:firstLine="567"/>
        <w:jc w:val="both"/>
        <w:rPr>
          <w:sz w:val="28"/>
          <w:szCs w:val="28"/>
          <w:lang w:val="uk-UA"/>
        </w:rPr>
      </w:pPr>
      <w:r>
        <w:rPr>
          <w:sz w:val="28"/>
          <w:szCs w:val="28"/>
          <w:lang w:val="uk-UA"/>
        </w:rPr>
        <w:t>1.2. З</w:t>
      </w:r>
      <w:r w:rsidRPr="004329AF">
        <w:rPr>
          <w:sz w:val="28"/>
          <w:szCs w:val="28"/>
          <w:lang w:val="uk-UA"/>
        </w:rPr>
        <w:t xml:space="preserve">абезпечує розподіл </w:t>
      </w:r>
      <w:proofErr w:type="spellStart"/>
      <w:r w:rsidRPr="004329AF">
        <w:rPr>
          <w:sz w:val="28"/>
          <w:szCs w:val="28"/>
          <w:lang w:val="uk-UA"/>
        </w:rPr>
        <w:t>обовʼязків</w:t>
      </w:r>
      <w:proofErr w:type="spellEnd"/>
      <w:r w:rsidRPr="004329AF">
        <w:rPr>
          <w:sz w:val="28"/>
          <w:szCs w:val="28"/>
          <w:lang w:val="uk-UA"/>
        </w:rPr>
        <w:t xml:space="preserve"> між працівниками, контрол</w:t>
      </w:r>
      <w:r>
        <w:rPr>
          <w:sz w:val="28"/>
          <w:szCs w:val="28"/>
          <w:lang w:val="uk-UA"/>
        </w:rPr>
        <w:t>ює</w:t>
      </w:r>
      <w:r w:rsidRPr="004329AF">
        <w:rPr>
          <w:sz w:val="28"/>
          <w:szCs w:val="28"/>
          <w:lang w:val="uk-UA"/>
        </w:rPr>
        <w:t xml:space="preserve"> та очол</w:t>
      </w:r>
      <w:r>
        <w:rPr>
          <w:sz w:val="28"/>
          <w:szCs w:val="28"/>
          <w:lang w:val="uk-UA"/>
        </w:rPr>
        <w:t>ює</w:t>
      </w:r>
      <w:r w:rsidRPr="004329AF">
        <w:rPr>
          <w:sz w:val="28"/>
          <w:szCs w:val="28"/>
          <w:lang w:val="uk-UA"/>
        </w:rPr>
        <w:t xml:space="preserve"> робот</w:t>
      </w:r>
      <w:r>
        <w:rPr>
          <w:sz w:val="28"/>
          <w:szCs w:val="28"/>
          <w:lang w:val="uk-UA"/>
        </w:rPr>
        <w:t>у відділу.</w:t>
      </w:r>
    </w:p>
    <w:p w:rsidR="004329AF" w:rsidRPr="004329AF" w:rsidRDefault="004329AF" w:rsidP="004329AF">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1.3. П</w:t>
      </w:r>
      <w:r w:rsidRPr="004329AF">
        <w:rPr>
          <w:sz w:val="28"/>
          <w:szCs w:val="28"/>
          <w:lang w:val="uk-UA"/>
        </w:rPr>
        <w:t>одає на затвердження начальнику Управління положення про відділ</w:t>
      </w:r>
      <w:r>
        <w:rPr>
          <w:sz w:val="28"/>
          <w:szCs w:val="28"/>
          <w:lang w:val="uk-UA"/>
        </w:rPr>
        <w:t>.</w:t>
      </w:r>
    </w:p>
    <w:p w:rsidR="004329AF" w:rsidRPr="004329AF" w:rsidRDefault="004329AF" w:rsidP="004329AF">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1.4. Р</w:t>
      </w:r>
      <w:r w:rsidRPr="004329AF">
        <w:rPr>
          <w:sz w:val="28"/>
          <w:szCs w:val="28"/>
          <w:lang w:val="uk-UA"/>
        </w:rPr>
        <w:t>озробляє та вносить на розгляд керівництва пропозиції щодо структури, чисельності відділу, пос</w:t>
      </w:r>
      <w:r w:rsidR="002B1CF5">
        <w:rPr>
          <w:sz w:val="28"/>
          <w:szCs w:val="28"/>
          <w:lang w:val="uk-UA"/>
        </w:rPr>
        <w:t>адових інструкцій</w:t>
      </w:r>
      <w:r w:rsidRPr="004329AF">
        <w:rPr>
          <w:sz w:val="28"/>
          <w:szCs w:val="28"/>
          <w:lang w:val="uk-UA"/>
        </w:rPr>
        <w:t>, а також пропозиції про призначення, переміщення та звільнення працівників відділу, їх заохочення і накладення стягнень, аналізування результатів роботи, виконання доручень і вжиття заходів щодо підвищення ефективності діяльності відділу, сприяння підвищенню кваліфікації працівників</w:t>
      </w:r>
      <w:r>
        <w:rPr>
          <w:sz w:val="28"/>
          <w:szCs w:val="28"/>
          <w:lang w:val="uk-UA"/>
        </w:rPr>
        <w:t>.</w:t>
      </w:r>
    </w:p>
    <w:p w:rsidR="00752DCA" w:rsidRDefault="004329AF" w:rsidP="004329AF">
      <w:pPr>
        <w:pStyle w:val="2"/>
        <w:tabs>
          <w:tab w:val="left" w:pos="709"/>
        </w:tabs>
        <w:ind w:firstLine="567"/>
        <w:jc w:val="both"/>
        <w:rPr>
          <w:szCs w:val="28"/>
          <w:lang w:val="uk-UA"/>
        </w:rPr>
      </w:pPr>
      <w:r>
        <w:rPr>
          <w:szCs w:val="28"/>
          <w:lang w:val="uk-UA"/>
        </w:rPr>
        <w:t>1.5. П</w:t>
      </w:r>
      <w:r w:rsidRPr="004329AF">
        <w:rPr>
          <w:szCs w:val="28"/>
          <w:lang w:val="uk-UA"/>
        </w:rPr>
        <w:t>ланує роботу відділу і забезпечує координацію діяльності з іншими структурними підрозділами Управління</w:t>
      </w:r>
      <w:r>
        <w:rPr>
          <w:szCs w:val="28"/>
          <w:lang w:val="uk-UA"/>
        </w:rPr>
        <w:t>.</w:t>
      </w:r>
    </w:p>
    <w:p w:rsidR="004329AF" w:rsidRPr="004329AF" w:rsidRDefault="004329AF" w:rsidP="004329AF">
      <w:pPr>
        <w:pStyle w:val="2"/>
        <w:tabs>
          <w:tab w:val="left" w:pos="709"/>
        </w:tabs>
        <w:ind w:firstLine="567"/>
        <w:jc w:val="both"/>
        <w:rPr>
          <w:szCs w:val="28"/>
          <w:lang w:val="uk-UA"/>
        </w:rPr>
      </w:pPr>
      <w:r>
        <w:rPr>
          <w:szCs w:val="28"/>
          <w:lang w:val="uk-UA"/>
        </w:rPr>
        <w:t xml:space="preserve">2. </w:t>
      </w:r>
      <w:r w:rsidRPr="004329AF">
        <w:rPr>
          <w:szCs w:val="28"/>
          <w:lang w:val="uk-UA"/>
        </w:rPr>
        <w:t>Здійснює контроль за:</w:t>
      </w:r>
    </w:p>
    <w:p w:rsidR="004329AF" w:rsidRPr="004329AF" w:rsidRDefault="00A2724B" w:rsidP="00A2724B">
      <w:pPr>
        <w:pStyle w:val="ab"/>
        <w:spacing w:before="0" w:beforeAutospacing="0" w:after="0" w:afterAutospacing="0"/>
        <w:ind w:firstLine="567"/>
        <w:jc w:val="both"/>
        <w:rPr>
          <w:sz w:val="28"/>
          <w:szCs w:val="28"/>
          <w:lang w:val="uk-UA"/>
        </w:rPr>
      </w:pPr>
      <w:r>
        <w:rPr>
          <w:sz w:val="28"/>
          <w:szCs w:val="28"/>
          <w:lang w:val="uk-UA"/>
        </w:rPr>
        <w:t>2.1. В</w:t>
      </w:r>
      <w:r w:rsidR="004329AF" w:rsidRPr="004329AF">
        <w:rPr>
          <w:sz w:val="28"/>
          <w:szCs w:val="28"/>
          <w:lang w:val="uk-UA"/>
        </w:rPr>
        <w:t>иконанням нормативно-правових актів, розпоряджень і наказів, доручень начальника Управління, голови Чернігівської обласної державної адміністрації у межах затверджених посадових обов'язків</w:t>
      </w:r>
      <w:r w:rsidR="00503C9A">
        <w:rPr>
          <w:sz w:val="28"/>
          <w:szCs w:val="28"/>
          <w:lang w:val="uk-UA"/>
        </w:rPr>
        <w:t>.</w:t>
      </w:r>
    </w:p>
    <w:p w:rsidR="004329AF" w:rsidRDefault="00A2724B" w:rsidP="00A2724B">
      <w:pPr>
        <w:tabs>
          <w:tab w:val="left" w:pos="142"/>
          <w:tab w:val="left" w:pos="360"/>
        </w:tabs>
        <w:ind w:firstLine="540"/>
        <w:jc w:val="both"/>
        <w:rPr>
          <w:sz w:val="28"/>
          <w:szCs w:val="28"/>
          <w:lang w:val="uk-UA"/>
        </w:rPr>
      </w:pPr>
      <w:r>
        <w:rPr>
          <w:sz w:val="28"/>
          <w:szCs w:val="28"/>
          <w:lang w:val="uk-UA"/>
        </w:rPr>
        <w:t>2.2. С</w:t>
      </w:r>
      <w:r w:rsidR="004329AF" w:rsidRPr="004329AF">
        <w:rPr>
          <w:sz w:val="28"/>
          <w:szCs w:val="28"/>
          <w:lang w:val="uk-UA"/>
        </w:rPr>
        <w:t>воєчасним поданням квартальних та річних звітів, в межах компетенції.</w:t>
      </w:r>
    </w:p>
    <w:p w:rsidR="00A2724B" w:rsidRPr="00A2724B" w:rsidRDefault="00A2724B" w:rsidP="00A2724B">
      <w:pPr>
        <w:pStyle w:val="ab"/>
        <w:spacing w:before="0" w:beforeAutospacing="0" w:after="0" w:afterAutospacing="0"/>
        <w:ind w:firstLine="540"/>
        <w:jc w:val="both"/>
        <w:rPr>
          <w:color w:val="000000"/>
          <w:sz w:val="28"/>
          <w:szCs w:val="28"/>
          <w:lang w:val="uk-UA"/>
        </w:rPr>
      </w:pPr>
      <w:r w:rsidRPr="00A2724B">
        <w:rPr>
          <w:sz w:val="28"/>
          <w:szCs w:val="28"/>
          <w:lang w:val="uk-UA"/>
        </w:rPr>
        <w:t>3. Забезпечує організацію</w:t>
      </w:r>
      <w:r w:rsidRPr="00A2724B">
        <w:rPr>
          <w:color w:val="000000"/>
          <w:sz w:val="28"/>
          <w:szCs w:val="28"/>
          <w:lang w:val="uk-UA"/>
        </w:rPr>
        <w:t xml:space="preserve">: </w:t>
      </w:r>
    </w:p>
    <w:p w:rsidR="00A2724B" w:rsidRPr="00A2724B" w:rsidRDefault="00A2724B" w:rsidP="00A2724B">
      <w:pPr>
        <w:pStyle w:val="ab"/>
        <w:spacing w:before="0" w:beforeAutospacing="0" w:after="0" w:afterAutospacing="0"/>
        <w:ind w:firstLine="540"/>
        <w:jc w:val="both"/>
        <w:rPr>
          <w:color w:val="000000"/>
          <w:sz w:val="28"/>
          <w:szCs w:val="28"/>
          <w:lang w:val="uk-UA"/>
        </w:rPr>
      </w:pPr>
      <w:r>
        <w:rPr>
          <w:color w:val="000000"/>
          <w:sz w:val="28"/>
          <w:szCs w:val="28"/>
          <w:lang w:val="uk-UA"/>
        </w:rPr>
        <w:t>3.1. В</w:t>
      </w:r>
      <w:r w:rsidRPr="00A2724B">
        <w:rPr>
          <w:color w:val="000000"/>
          <w:sz w:val="28"/>
          <w:szCs w:val="28"/>
          <w:lang w:val="uk-UA"/>
        </w:rPr>
        <w:t>иконання  Конституції і законів Укра</w:t>
      </w:r>
      <w:r w:rsidR="002B1CF5">
        <w:rPr>
          <w:color w:val="000000"/>
          <w:sz w:val="28"/>
          <w:szCs w:val="28"/>
          <w:lang w:val="uk-UA"/>
        </w:rPr>
        <w:t>їни, актів Президента України, К</w:t>
      </w:r>
      <w:r w:rsidRPr="00A2724B">
        <w:rPr>
          <w:color w:val="000000"/>
          <w:sz w:val="28"/>
          <w:szCs w:val="28"/>
          <w:lang w:val="uk-UA"/>
        </w:rPr>
        <w:t>абінету Міністрів України, інших актів законодавства та здійснює контроль за їх реалізацією</w:t>
      </w:r>
      <w:r>
        <w:rPr>
          <w:color w:val="000000"/>
          <w:sz w:val="28"/>
          <w:szCs w:val="28"/>
          <w:lang w:val="uk-UA"/>
        </w:rPr>
        <w:t>.</w:t>
      </w:r>
    </w:p>
    <w:p w:rsidR="00A2724B" w:rsidRPr="00A2724B" w:rsidRDefault="00A2724B" w:rsidP="00A2724B">
      <w:pPr>
        <w:pStyle w:val="ab"/>
        <w:spacing w:before="0" w:beforeAutospacing="0" w:after="0" w:afterAutospacing="0"/>
        <w:ind w:firstLine="540"/>
        <w:jc w:val="both"/>
        <w:rPr>
          <w:color w:val="000000"/>
          <w:sz w:val="28"/>
          <w:szCs w:val="28"/>
          <w:lang w:val="uk-UA"/>
        </w:rPr>
      </w:pPr>
      <w:r>
        <w:rPr>
          <w:color w:val="000000"/>
          <w:sz w:val="28"/>
          <w:szCs w:val="28"/>
          <w:lang w:val="uk-UA"/>
        </w:rPr>
        <w:t>3.2. Р</w:t>
      </w:r>
      <w:r w:rsidRPr="00A2724B">
        <w:rPr>
          <w:color w:val="000000"/>
          <w:sz w:val="28"/>
          <w:szCs w:val="28"/>
          <w:lang w:val="uk-UA"/>
        </w:rPr>
        <w:t>оботи щодо участі у формуванні переліків об’єктів, які фінансуються за рахунок державних капітальних вкладень, передбачених у державному та місцевому бюджетах на території області</w:t>
      </w:r>
      <w:r>
        <w:rPr>
          <w:color w:val="000000"/>
          <w:sz w:val="28"/>
          <w:szCs w:val="28"/>
          <w:lang w:val="uk-UA"/>
        </w:rPr>
        <w:t>.</w:t>
      </w:r>
    </w:p>
    <w:p w:rsidR="00A2724B" w:rsidRPr="00A2724B" w:rsidRDefault="00A2724B" w:rsidP="00A2724B">
      <w:pPr>
        <w:pStyle w:val="ab"/>
        <w:tabs>
          <w:tab w:val="left" w:pos="567"/>
        </w:tabs>
        <w:spacing w:before="0" w:beforeAutospacing="0" w:after="0" w:afterAutospacing="0"/>
        <w:ind w:firstLine="540"/>
        <w:jc w:val="both"/>
        <w:rPr>
          <w:color w:val="000000"/>
          <w:sz w:val="28"/>
          <w:szCs w:val="28"/>
          <w:lang w:val="uk-UA"/>
        </w:rPr>
      </w:pPr>
      <w:r>
        <w:rPr>
          <w:color w:val="000000"/>
          <w:sz w:val="28"/>
          <w:szCs w:val="28"/>
          <w:lang w:val="uk-UA"/>
        </w:rPr>
        <w:lastRenderedPageBreak/>
        <w:t>3.3. Р</w:t>
      </w:r>
      <w:r w:rsidRPr="00A2724B">
        <w:rPr>
          <w:color w:val="000000"/>
          <w:sz w:val="28"/>
          <w:szCs w:val="28"/>
          <w:lang w:val="uk-UA"/>
        </w:rPr>
        <w:t>оботи по підготовці та поданню зведених квартальних звітів про капітальні інвестиції та річних звітів про наявність і рух необоротних активів, амортизацію та капітальні інвестиції та витрати на охорону навколишнього природного середовища та екологічні платежі</w:t>
      </w:r>
      <w:r>
        <w:rPr>
          <w:color w:val="000000"/>
          <w:sz w:val="28"/>
          <w:szCs w:val="28"/>
          <w:lang w:val="uk-UA"/>
        </w:rPr>
        <w:t>.</w:t>
      </w:r>
    </w:p>
    <w:p w:rsidR="00A2724B" w:rsidRPr="00A2724B" w:rsidRDefault="00A2724B" w:rsidP="00A2724B">
      <w:pPr>
        <w:pStyle w:val="ab"/>
        <w:spacing w:before="0" w:beforeAutospacing="0" w:after="0" w:afterAutospacing="0"/>
        <w:ind w:firstLine="540"/>
        <w:jc w:val="both"/>
        <w:rPr>
          <w:color w:val="000000"/>
          <w:sz w:val="28"/>
          <w:szCs w:val="28"/>
          <w:lang w:val="uk-UA"/>
        </w:rPr>
      </w:pPr>
      <w:r>
        <w:rPr>
          <w:color w:val="000000"/>
          <w:sz w:val="28"/>
          <w:szCs w:val="28"/>
          <w:lang w:val="uk-UA"/>
        </w:rPr>
        <w:t>3.4. Р</w:t>
      </w:r>
      <w:r w:rsidRPr="00A2724B">
        <w:rPr>
          <w:color w:val="000000"/>
          <w:sz w:val="28"/>
          <w:szCs w:val="28"/>
          <w:lang w:val="uk-UA"/>
        </w:rPr>
        <w:t>оботи по підготовці та поданню рі</w:t>
      </w:r>
      <w:r>
        <w:rPr>
          <w:color w:val="000000"/>
          <w:sz w:val="28"/>
          <w:szCs w:val="28"/>
          <w:lang w:val="uk-UA"/>
        </w:rPr>
        <w:t>чного звіту про стан закупівель.</w:t>
      </w:r>
    </w:p>
    <w:p w:rsidR="00A2724B" w:rsidRPr="00A2724B" w:rsidRDefault="00A2724B" w:rsidP="00A2724B">
      <w:pPr>
        <w:pStyle w:val="ab"/>
        <w:spacing w:before="0" w:beforeAutospacing="0" w:after="0" w:afterAutospacing="0"/>
        <w:ind w:firstLine="540"/>
        <w:jc w:val="both"/>
        <w:rPr>
          <w:color w:val="000000"/>
          <w:sz w:val="28"/>
          <w:szCs w:val="28"/>
          <w:lang w:val="uk-UA"/>
        </w:rPr>
      </w:pPr>
      <w:r>
        <w:rPr>
          <w:color w:val="000000"/>
          <w:sz w:val="28"/>
          <w:szCs w:val="28"/>
          <w:lang w:val="uk-UA"/>
        </w:rPr>
        <w:t>3.5. З</w:t>
      </w:r>
      <w:r w:rsidRPr="00A2724B">
        <w:rPr>
          <w:color w:val="000000"/>
          <w:sz w:val="28"/>
          <w:szCs w:val="28"/>
          <w:lang w:val="uk-UA"/>
        </w:rPr>
        <w:t xml:space="preserve">дійснення моніторингу </w:t>
      </w:r>
      <w:proofErr w:type="spellStart"/>
      <w:r w:rsidRPr="00A2724B">
        <w:rPr>
          <w:color w:val="000000"/>
          <w:sz w:val="28"/>
          <w:szCs w:val="28"/>
          <w:lang w:val="uk-UA"/>
        </w:rPr>
        <w:t>проєктування</w:t>
      </w:r>
      <w:proofErr w:type="spellEnd"/>
      <w:r w:rsidRPr="00A2724B">
        <w:rPr>
          <w:color w:val="000000"/>
          <w:sz w:val="28"/>
          <w:szCs w:val="28"/>
          <w:lang w:val="uk-UA"/>
        </w:rPr>
        <w:t xml:space="preserve"> та будівництва об’єктів в рамках реалізації </w:t>
      </w:r>
      <w:proofErr w:type="spellStart"/>
      <w:r w:rsidRPr="00A2724B">
        <w:rPr>
          <w:color w:val="000000"/>
          <w:sz w:val="28"/>
          <w:szCs w:val="28"/>
          <w:lang w:val="uk-UA"/>
        </w:rPr>
        <w:t>проєктів</w:t>
      </w:r>
      <w:proofErr w:type="spellEnd"/>
      <w:r w:rsidRPr="00A2724B">
        <w:rPr>
          <w:color w:val="000000"/>
          <w:sz w:val="28"/>
          <w:szCs w:val="28"/>
          <w:lang w:val="uk-UA"/>
        </w:rPr>
        <w:t xml:space="preserve"> державного значення</w:t>
      </w:r>
      <w:r>
        <w:rPr>
          <w:color w:val="000000"/>
          <w:sz w:val="28"/>
          <w:szCs w:val="28"/>
          <w:lang w:val="uk-UA"/>
        </w:rPr>
        <w:t>.</w:t>
      </w:r>
    </w:p>
    <w:p w:rsidR="00A2724B" w:rsidRPr="00A2724B" w:rsidRDefault="00A2724B" w:rsidP="00A2724B">
      <w:pPr>
        <w:pStyle w:val="ab"/>
        <w:spacing w:before="0" w:beforeAutospacing="0" w:after="0" w:afterAutospacing="0"/>
        <w:ind w:firstLine="540"/>
        <w:jc w:val="both"/>
        <w:rPr>
          <w:color w:val="000000"/>
          <w:sz w:val="28"/>
          <w:szCs w:val="28"/>
          <w:lang w:val="uk-UA"/>
        </w:rPr>
      </w:pPr>
      <w:r>
        <w:rPr>
          <w:color w:val="000000"/>
          <w:sz w:val="28"/>
          <w:szCs w:val="28"/>
          <w:lang w:val="uk-UA"/>
        </w:rPr>
        <w:t>3.6. С</w:t>
      </w:r>
      <w:r w:rsidRPr="00A2724B">
        <w:rPr>
          <w:color w:val="000000"/>
          <w:sz w:val="28"/>
          <w:szCs w:val="28"/>
          <w:lang w:val="uk-UA"/>
        </w:rPr>
        <w:t xml:space="preserve">кладання титулів об’єктів будівництва, титулів на  </w:t>
      </w:r>
      <w:proofErr w:type="spellStart"/>
      <w:r w:rsidRPr="00A2724B">
        <w:rPr>
          <w:color w:val="000000"/>
          <w:sz w:val="28"/>
          <w:szCs w:val="28"/>
          <w:lang w:val="uk-UA"/>
        </w:rPr>
        <w:t>проєктно-вишукувальні</w:t>
      </w:r>
      <w:proofErr w:type="spellEnd"/>
      <w:r w:rsidRPr="00A2724B">
        <w:rPr>
          <w:color w:val="000000"/>
          <w:sz w:val="28"/>
          <w:szCs w:val="28"/>
          <w:lang w:val="uk-UA"/>
        </w:rPr>
        <w:t xml:space="preserve"> роботи тощо</w:t>
      </w:r>
      <w:r>
        <w:rPr>
          <w:color w:val="000000"/>
          <w:sz w:val="28"/>
          <w:szCs w:val="28"/>
          <w:lang w:val="uk-UA"/>
        </w:rPr>
        <w:t>.</w:t>
      </w:r>
    </w:p>
    <w:p w:rsidR="00A2724B" w:rsidRPr="00A2724B" w:rsidRDefault="00A2724B" w:rsidP="00A2724B">
      <w:pPr>
        <w:pStyle w:val="ab"/>
        <w:spacing w:before="0" w:beforeAutospacing="0" w:after="0" w:afterAutospacing="0"/>
        <w:ind w:firstLine="540"/>
        <w:jc w:val="both"/>
        <w:rPr>
          <w:color w:val="000000"/>
          <w:sz w:val="28"/>
          <w:szCs w:val="28"/>
          <w:lang w:val="uk-UA"/>
        </w:rPr>
      </w:pPr>
      <w:r>
        <w:rPr>
          <w:color w:val="000000"/>
          <w:sz w:val="28"/>
          <w:szCs w:val="28"/>
          <w:lang w:val="uk-UA"/>
        </w:rPr>
        <w:t>3.7. Р</w:t>
      </w:r>
      <w:r w:rsidRPr="00A2724B">
        <w:rPr>
          <w:color w:val="000000"/>
          <w:sz w:val="28"/>
          <w:szCs w:val="28"/>
          <w:lang w:val="uk-UA"/>
        </w:rPr>
        <w:t>оботи з укладення договорів на здійснення технічного нагляду</w:t>
      </w:r>
      <w:r>
        <w:rPr>
          <w:color w:val="000000"/>
          <w:sz w:val="28"/>
          <w:szCs w:val="28"/>
          <w:lang w:val="uk-UA"/>
        </w:rPr>
        <w:t>.</w:t>
      </w:r>
    </w:p>
    <w:p w:rsidR="00A2724B" w:rsidRPr="00A2724B" w:rsidRDefault="00A2724B" w:rsidP="00A2724B">
      <w:pPr>
        <w:pStyle w:val="ab"/>
        <w:spacing w:before="0" w:beforeAutospacing="0" w:after="0" w:afterAutospacing="0"/>
        <w:ind w:firstLine="540"/>
        <w:jc w:val="both"/>
        <w:rPr>
          <w:color w:val="000000"/>
          <w:sz w:val="28"/>
          <w:szCs w:val="28"/>
          <w:lang w:val="uk-UA"/>
        </w:rPr>
      </w:pPr>
      <w:r>
        <w:rPr>
          <w:color w:val="000000"/>
          <w:sz w:val="28"/>
          <w:szCs w:val="28"/>
          <w:lang w:val="uk-UA"/>
        </w:rPr>
        <w:t>3.8. Р</w:t>
      </w:r>
      <w:r w:rsidRPr="00A2724B">
        <w:rPr>
          <w:color w:val="000000"/>
          <w:sz w:val="28"/>
          <w:szCs w:val="28"/>
          <w:lang w:val="uk-UA"/>
        </w:rPr>
        <w:t xml:space="preserve">оботи з розміщення замовлень на </w:t>
      </w:r>
      <w:proofErr w:type="spellStart"/>
      <w:r w:rsidRPr="00A2724B">
        <w:rPr>
          <w:color w:val="000000"/>
          <w:sz w:val="28"/>
          <w:szCs w:val="28"/>
          <w:lang w:val="uk-UA"/>
        </w:rPr>
        <w:t>проєктно-розвідувальні</w:t>
      </w:r>
      <w:proofErr w:type="spellEnd"/>
      <w:r w:rsidRPr="00A2724B">
        <w:rPr>
          <w:color w:val="000000"/>
          <w:sz w:val="28"/>
          <w:szCs w:val="28"/>
          <w:lang w:val="uk-UA"/>
        </w:rPr>
        <w:t xml:space="preserve"> роботи, укладання з </w:t>
      </w:r>
      <w:proofErr w:type="spellStart"/>
      <w:r w:rsidRPr="00A2724B">
        <w:rPr>
          <w:color w:val="000000"/>
          <w:sz w:val="28"/>
          <w:szCs w:val="28"/>
          <w:lang w:val="uk-UA"/>
        </w:rPr>
        <w:t>проєктними</w:t>
      </w:r>
      <w:proofErr w:type="spellEnd"/>
      <w:r w:rsidRPr="00A2724B">
        <w:rPr>
          <w:color w:val="000000"/>
          <w:sz w:val="28"/>
          <w:szCs w:val="28"/>
          <w:lang w:val="uk-UA"/>
        </w:rPr>
        <w:t xml:space="preserve"> і вишукувальними організаціями договорів на розроблення  </w:t>
      </w:r>
      <w:proofErr w:type="spellStart"/>
      <w:r w:rsidRPr="00A2724B">
        <w:rPr>
          <w:color w:val="000000"/>
          <w:sz w:val="28"/>
          <w:szCs w:val="28"/>
          <w:lang w:val="uk-UA"/>
        </w:rPr>
        <w:t>проєктної</w:t>
      </w:r>
      <w:proofErr w:type="spellEnd"/>
      <w:r w:rsidRPr="00A2724B">
        <w:rPr>
          <w:color w:val="000000"/>
          <w:sz w:val="28"/>
          <w:szCs w:val="28"/>
          <w:lang w:val="uk-UA"/>
        </w:rPr>
        <w:t xml:space="preserve"> документації та здійснення ними авторського нагляду за будівництвом</w:t>
      </w:r>
      <w:r>
        <w:rPr>
          <w:color w:val="000000"/>
          <w:sz w:val="28"/>
          <w:szCs w:val="28"/>
          <w:lang w:val="uk-UA"/>
        </w:rPr>
        <w:t>.</w:t>
      </w:r>
    </w:p>
    <w:p w:rsidR="00A2724B" w:rsidRPr="00A2724B" w:rsidRDefault="00A2724B" w:rsidP="00A2724B">
      <w:pPr>
        <w:pStyle w:val="ab"/>
        <w:spacing w:before="0" w:beforeAutospacing="0" w:after="0" w:afterAutospacing="0"/>
        <w:ind w:firstLine="540"/>
        <w:jc w:val="both"/>
        <w:rPr>
          <w:color w:val="000000"/>
          <w:sz w:val="28"/>
          <w:szCs w:val="28"/>
          <w:lang w:val="uk-UA"/>
        </w:rPr>
      </w:pPr>
      <w:r>
        <w:rPr>
          <w:color w:val="000000"/>
          <w:sz w:val="28"/>
          <w:szCs w:val="28"/>
          <w:lang w:val="uk-UA"/>
        </w:rPr>
        <w:t>3.9. Р</w:t>
      </w:r>
      <w:r w:rsidRPr="00A2724B">
        <w:rPr>
          <w:color w:val="000000"/>
          <w:sz w:val="28"/>
          <w:szCs w:val="28"/>
          <w:lang w:val="uk-UA"/>
        </w:rPr>
        <w:t>оботи з розміщення замовлення на капітальне будівництво, укладення з будівельними організаціями відповідних договорів підряду на будівництво об'єктів відповідно до діючих нормативних актів</w:t>
      </w:r>
      <w:r>
        <w:rPr>
          <w:color w:val="000000"/>
          <w:sz w:val="28"/>
          <w:szCs w:val="28"/>
          <w:lang w:val="uk-UA"/>
        </w:rPr>
        <w:t>.</w:t>
      </w:r>
    </w:p>
    <w:p w:rsidR="00A2724B" w:rsidRPr="00A2724B" w:rsidRDefault="00A2724B" w:rsidP="00A2724B">
      <w:pPr>
        <w:pStyle w:val="ab"/>
        <w:spacing w:before="0" w:beforeAutospacing="0" w:after="0" w:afterAutospacing="0"/>
        <w:ind w:firstLine="540"/>
        <w:jc w:val="both"/>
        <w:rPr>
          <w:color w:val="000000"/>
          <w:sz w:val="28"/>
          <w:szCs w:val="28"/>
          <w:lang w:val="uk-UA"/>
        </w:rPr>
      </w:pPr>
      <w:r>
        <w:rPr>
          <w:color w:val="000000"/>
          <w:sz w:val="28"/>
          <w:szCs w:val="28"/>
          <w:lang w:val="uk-UA"/>
        </w:rPr>
        <w:t>3.10 Р</w:t>
      </w:r>
      <w:r w:rsidRPr="00A2724B">
        <w:rPr>
          <w:color w:val="000000"/>
          <w:sz w:val="28"/>
          <w:szCs w:val="28"/>
          <w:lang w:val="uk-UA"/>
        </w:rPr>
        <w:t xml:space="preserve">оботи по перевірці поданих до оплати документів підрядних (форми КБ-3), </w:t>
      </w:r>
      <w:proofErr w:type="spellStart"/>
      <w:r w:rsidRPr="00A2724B">
        <w:rPr>
          <w:color w:val="000000"/>
          <w:sz w:val="28"/>
          <w:szCs w:val="28"/>
          <w:lang w:val="uk-UA"/>
        </w:rPr>
        <w:t>проєктних</w:t>
      </w:r>
      <w:proofErr w:type="spellEnd"/>
      <w:r w:rsidRPr="00A2724B">
        <w:rPr>
          <w:color w:val="000000"/>
          <w:sz w:val="28"/>
          <w:szCs w:val="28"/>
          <w:lang w:val="uk-UA"/>
        </w:rPr>
        <w:t xml:space="preserve"> та інших організацій щодо виконання робіт та надання послуг</w:t>
      </w:r>
      <w:r>
        <w:rPr>
          <w:color w:val="000000"/>
          <w:sz w:val="28"/>
          <w:szCs w:val="28"/>
          <w:lang w:val="uk-UA"/>
        </w:rPr>
        <w:t>.</w:t>
      </w:r>
    </w:p>
    <w:p w:rsidR="00A2724B" w:rsidRPr="00A2724B" w:rsidRDefault="00A2724B" w:rsidP="00A2724B">
      <w:pPr>
        <w:tabs>
          <w:tab w:val="left" w:pos="142"/>
          <w:tab w:val="left" w:pos="360"/>
        </w:tabs>
        <w:ind w:firstLine="567"/>
        <w:jc w:val="both"/>
        <w:rPr>
          <w:sz w:val="28"/>
          <w:szCs w:val="28"/>
          <w:lang w:val="uk-UA"/>
        </w:rPr>
      </w:pPr>
      <w:r>
        <w:rPr>
          <w:color w:val="000000"/>
          <w:sz w:val="28"/>
          <w:szCs w:val="28"/>
          <w:lang w:val="uk-UA"/>
        </w:rPr>
        <w:t>3.11. Р</w:t>
      </w:r>
      <w:r w:rsidRPr="00A2724B">
        <w:rPr>
          <w:color w:val="000000"/>
          <w:sz w:val="28"/>
          <w:szCs w:val="28"/>
          <w:lang w:val="uk-UA"/>
        </w:rPr>
        <w:t xml:space="preserve">оботи з аналізу капітальних вкладень, створення накопичувального матеріалу по виконанню програми будівництва в розрізі галузей, </w:t>
      </w:r>
      <w:proofErr w:type="spellStart"/>
      <w:r w:rsidRPr="00A2724B">
        <w:rPr>
          <w:color w:val="000000"/>
          <w:sz w:val="28"/>
          <w:szCs w:val="28"/>
          <w:lang w:val="uk-UA"/>
        </w:rPr>
        <w:t>пооб</w:t>
      </w:r>
      <w:proofErr w:type="spellEnd"/>
      <w:r w:rsidRPr="00A2724B">
        <w:rPr>
          <w:color w:val="000000"/>
          <w:sz w:val="28"/>
          <w:szCs w:val="28"/>
          <w:lang w:val="ru-RU"/>
        </w:rPr>
        <w:t>’</w:t>
      </w:r>
      <w:proofErr w:type="spellStart"/>
      <w:r w:rsidRPr="00A2724B">
        <w:rPr>
          <w:color w:val="000000"/>
          <w:sz w:val="28"/>
          <w:szCs w:val="28"/>
          <w:lang w:val="uk-UA"/>
        </w:rPr>
        <w:t>єктно</w:t>
      </w:r>
      <w:proofErr w:type="spellEnd"/>
      <w:r w:rsidRPr="00A2724B">
        <w:rPr>
          <w:color w:val="000000"/>
          <w:sz w:val="28"/>
          <w:szCs w:val="28"/>
          <w:lang w:val="uk-UA"/>
        </w:rPr>
        <w:t xml:space="preserve"> з зазначенням капітальних вкладень.</w:t>
      </w:r>
    </w:p>
    <w:p w:rsidR="00A2724B" w:rsidRPr="00A2724B" w:rsidRDefault="00A2724B" w:rsidP="00A2724B">
      <w:pPr>
        <w:pStyle w:val="ab"/>
        <w:spacing w:before="0" w:beforeAutospacing="0" w:after="0" w:afterAutospacing="0"/>
        <w:ind w:firstLine="567"/>
        <w:jc w:val="both"/>
        <w:rPr>
          <w:color w:val="000000"/>
          <w:sz w:val="28"/>
          <w:szCs w:val="28"/>
          <w:lang w:val="uk-UA"/>
        </w:rPr>
      </w:pPr>
      <w:r w:rsidRPr="00A2724B">
        <w:rPr>
          <w:sz w:val="28"/>
          <w:szCs w:val="28"/>
          <w:lang w:val="uk-UA"/>
        </w:rPr>
        <w:t xml:space="preserve">4. </w:t>
      </w:r>
      <w:r w:rsidRPr="00A2724B">
        <w:rPr>
          <w:color w:val="000000"/>
          <w:sz w:val="28"/>
          <w:szCs w:val="28"/>
          <w:lang w:val="uk-UA"/>
        </w:rPr>
        <w:t xml:space="preserve">Бере участь у: </w:t>
      </w:r>
    </w:p>
    <w:p w:rsidR="00A2724B" w:rsidRPr="00A2724B" w:rsidRDefault="00A2724B" w:rsidP="00A2724B">
      <w:pPr>
        <w:pStyle w:val="ab"/>
        <w:spacing w:before="0" w:beforeAutospacing="0" w:after="0" w:afterAutospacing="0"/>
        <w:ind w:firstLine="567"/>
        <w:jc w:val="both"/>
        <w:rPr>
          <w:color w:val="000000"/>
          <w:sz w:val="28"/>
          <w:szCs w:val="28"/>
          <w:lang w:val="uk-UA"/>
        </w:rPr>
      </w:pPr>
      <w:r>
        <w:rPr>
          <w:color w:val="000000"/>
          <w:sz w:val="28"/>
          <w:szCs w:val="28"/>
          <w:lang w:val="uk-UA"/>
        </w:rPr>
        <w:t>4.1. Р</w:t>
      </w:r>
      <w:r w:rsidRPr="00A2724B">
        <w:rPr>
          <w:color w:val="000000"/>
          <w:sz w:val="28"/>
          <w:szCs w:val="28"/>
          <w:lang w:val="uk-UA"/>
        </w:rPr>
        <w:t xml:space="preserve">озробленні </w:t>
      </w:r>
      <w:proofErr w:type="spellStart"/>
      <w:r w:rsidRPr="00A2724B">
        <w:rPr>
          <w:color w:val="000000"/>
          <w:sz w:val="28"/>
          <w:szCs w:val="28"/>
          <w:lang w:val="uk-UA"/>
        </w:rPr>
        <w:t>проєкту</w:t>
      </w:r>
      <w:proofErr w:type="spellEnd"/>
      <w:r w:rsidRPr="00A2724B">
        <w:rPr>
          <w:color w:val="000000"/>
          <w:sz w:val="28"/>
          <w:szCs w:val="28"/>
          <w:lang w:val="uk-UA"/>
        </w:rPr>
        <w:t xml:space="preserve"> регіональної стратегії розвитку області</w:t>
      </w:r>
      <w:r>
        <w:rPr>
          <w:color w:val="000000"/>
          <w:sz w:val="28"/>
          <w:szCs w:val="28"/>
          <w:lang w:val="uk-UA"/>
        </w:rPr>
        <w:t>.</w:t>
      </w:r>
    </w:p>
    <w:p w:rsidR="00A2724B" w:rsidRPr="00A2724B" w:rsidRDefault="00A2724B" w:rsidP="00A2724B">
      <w:pPr>
        <w:pStyle w:val="ab"/>
        <w:spacing w:before="0" w:beforeAutospacing="0" w:after="0" w:afterAutospacing="0"/>
        <w:ind w:firstLine="567"/>
        <w:jc w:val="both"/>
        <w:rPr>
          <w:color w:val="000000"/>
          <w:sz w:val="28"/>
          <w:szCs w:val="28"/>
          <w:lang w:val="uk-UA"/>
        </w:rPr>
      </w:pPr>
      <w:r>
        <w:rPr>
          <w:color w:val="000000"/>
          <w:sz w:val="28"/>
          <w:szCs w:val="28"/>
          <w:lang w:val="uk-UA"/>
        </w:rPr>
        <w:t>4.2. З</w:t>
      </w:r>
      <w:r w:rsidRPr="00A2724B">
        <w:rPr>
          <w:color w:val="000000"/>
          <w:sz w:val="28"/>
          <w:szCs w:val="28"/>
          <w:lang w:val="uk-UA"/>
        </w:rPr>
        <w:t>абезпеченні реалізації виконання завдань з будівництва житлових будинків, об'єктів освіти, охорони здоров'я, зв'язку, транспорту, торгівлі, громадського харчування, комунального господарства, культурно-побутового й іншого призначення та ефективного використання капітальних вкладень</w:t>
      </w:r>
      <w:r>
        <w:rPr>
          <w:color w:val="000000"/>
          <w:sz w:val="28"/>
          <w:szCs w:val="28"/>
          <w:lang w:val="uk-UA"/>
        </w:rPr>
        <w:t>.</w:t>
      </w:r>
    </w:p>
    <w:p w:rsidR="00A2724B" w:rsidRPr="00A2724B" w:rsidRDefault="00A2724B" w:rsidP="00A2724B">
      <w:pPr>
        <w:pStyle w:val="ab"/>
        <w:spacing w:before="0" w:beforeAutospacing="0" w:after="0" w:afterAutospacing="0"/>
        <w:ind w:firstLine="567"/>
        <w:jc w:val="both"/>
        <w:rPr>
          <w:color w:val="000000"/>
          <w:sz w:val="28"/>
          <w:szCs w:val="28"/>
          <w:lang w:val="uk-UA"/>
        </w:rPr>
      </w:pPr>
      <w:r>
        <w:rPr>
          <w:color w:val="000000"/>
          <w:sz w:val="28"/>
          <w:szCs w:val="28"/>
          <w:lang w:val="uk-UA"/>
        </w:rPr>
        <w:t>4.3. Р</w:t>
      </w:r>
      <w:r w:rsidRPr="00A2724B">
        <w:rPr>
          <w:color w:val="000000"/>
          <w:sz w:val="28"/>
          <w:szCs w:val="28"/>
          <w:lang w:val="uk-UA"/>
        </w:rPr>
        <w:t>озробці на основі пропозицій структурних підрозділів обласної державної адміністрації поточних перспективних програм капітального будівництва у межах адміністративно-територіальної одиниці</w:t>
      </w:r>
      <w:r>
        <w:rPr>
          <w:color w:val="000000"/>
          <w:sz w:val="28"/>
          <w:szCs w:val="28"/>
          <w:lang w:val="uk-UA"/>
        </w:rPr>
        <w:t>.</w:t>
      </w:r>
    </w:p>
    <w:p w:rsidR="00A2724B" w:rsidRPr="00A2724B" w:rsidRDefault="00A2724B" w:rsidP="00A2724B">
      <w:pPr>
        <w:pStyle w:val="ab"/>
        <w:tabs>
          <w:tab w:val="left" w:pos="567"/>
        </w:tabs>
        <w:spacing w:before="0" w:beforeAutospacing="0" w:after="0" w:afterAutospacing="0"/>
        <w:ind w:firstLine="567"/>
        <w:jc w:val="both"/>
        <w:rPr>
          <w:color w:val="000000"/>
          <w:sz w:val="28"/>
          <w:szCs w:val="28"/>
          <w:lang w:val="uk-UA"/>
        </w:rPr>
      </w:pPr>
      <w:r>
        <w:rPr>
          <w:color w:val="000000"/>
          <w:sz w:val="28"/>
          <w:szCs w:val="28"/>
          <w:lang w:val="uk-UA"/>
        </w:rPr>
        <w:t>4.4. Р</w:t>
      </w:r>
      <w:r w:rsidRPr="00A2724B">
        <w:rPr>
          <w:color w:val="000000"/>
          <w:sz w:val="28"/>
          <w:szCs w:val="28"/>
          <w:lang w:val="uk-UA"/>
        </w:rPr>
        <w:t>оботі тендерного комітету Управління, робочих групах утворених облдержадміністрацією</w:t>
      </w:r>
      <w:r>
        <w:rPr>
          <w:color w:val="000000"/>
          <w:sz w:val="28"/>
          <w:szCs w:val="28"/>
          <w:lang w:val="uk-UA"/>
        </w:rPr>
        <w:t>.</w:t>
      </w:r>
    </w:p>
    <w:p w:rsidR="00A2724B" w:rsidRPr="00A2724B" w:rsidRDefault="00A2724B" w:rsidP="00A2724B">
      <w:pPr>
        <w:tabs>
          <w:tab w:val="left" w:pos="-142"/>
          <w:tab w:val="left" w:pos="0"/>
          <w:tab w:val="left" w:pos="567"/>
        </w:tabs>
        <w:jc w:val="both"/>
        <w:rPr>
          <w:sz w:val="28"/>
          <w:szCs w:val="28"/>
          <w:lang w:val="uk-UA"/>
        </w:rPr>
      </w:pPr>
      <w:r>
        <w:rPr>
          <w:color w:val="000000"/>
          <w:sz w:val="28"/>
          <w:szCs w:val="28"/>
          <w:lang w:val="uk-UA"/>
        </w:rPr>
        <w:tab/>
        <w:t>4.5. З</w:t>
      </w:r>
      <w:r w:rsidRPr="00A2724B">
        <w:rPr>
          <w:sz w:val="28"/>
          <w:szCs w:val="28"/>
          <w:lang w:val="uk-UA"/>
        </w:rPr>
        <w:t>абезпеченні реєстрації в органах державного архітектурно-будівельного контролю декларацій про початок виконання (підготовчих) будівельних робіт,  декларацій про готовність об’єктів до експлуатації та  отримання дозволів на виконання будівельних робіт, сертифікатів відповідності закінчених будівництвом об’єктів</w:t>
      </w:r>
      <w:r>
        <w:rPr>
          <w:sz w:val="28"/>
          <w:szCs w:val="28"/>
          <w:lang w:val="uk-UA"/>
        </w:rPr>
        <w:t>.</w:t>
      </w:r>
    </w:p>
    <w:p w:rsidR="00A2724B" w:rsidRPr="00A2724B" w:rsidRDefault="00A2724B" w:rsidP="00A2724B">
      <w:pPr>
        <w:pStyle w:val="ab"/>
        <w:spacing w:before="0" w:beforeAutospacing="0" w:after="0" w:afterAutospacing="0"/>
        <w:ind w:firstLine="567"/>
        <w:jc w:val="both"/>
        <w:rPr>
          <w:color w:val="000000"/>
          <w:sz w:val="28"/>
          <w:szCs w:val="28"/>
          <w:lang w:val="uk-UA"/>
        </w:rPr>
      </w:pPr>
      <w:r>
        <w:rPr>
          <w:color w:val="000000"/>
          <w:sz w:val="28"/>
          <w:szCs w:val="28"/>
          <w:lang w:val="uk-UA"/>
        </w:rPr>
        <w:t>4.6. Ф</w:t>
      </w:r>
      <w:r w:rsidRPr="00A2724B">
        <w:rPr>
          <w:color w:val="000000"/>
          <w:sz w:val="28"/>
          <w:szCs w:val="28"/>
          <w:lang w:val="uk-UA"/>
        </w:rPr>
        <w:t>ормуванні планів роботи Управління</w:t>
      </w:r>
      <w:r>
        <w:rPr>
          <w:color w:val="000000"/>
          <w:sz w:val="28"/>
          <w:szCs w:val="28"/>
          <w:lang w:val="uk-UA"/>
        </w:rPr>
        <w:t>.</w:t>
      </w:r>
    </w:p>
    <w:p w:rsidR="00A2724B" w:rsidRPr="00A2724B" w:rsidRDefault="00A2724B" w:rsidP="00A2724B">
      <w:pPr>
        <w:pStyle w:val="ab"/>
        <w:tabs>
          <w:tab w:val="left" w:pos="567"/>
        </w:tabs>
        <w:spacing w:before="0" w:beforeAutospacing="0" w:after="0" w:afterAutospacing="0"/>
        <w:ind w:firstLine="567"/>
        <w:jc w:val="both"/>
        <w:rPr>
          <w:sz w:val="28"/>
          <w:szCs w:val="28"/>
          <w:lang w:val="uk-UA"/>
        </w:rPr>
      </w:pPr>
      <w:r>
        <w:rPr>
          <w:color w:val="000000"/>
          <w:sz w:val="28"/>
          <w:szCs w:val="28"/>
          <w:lang w:val="uk-UA"/>
        </w:rPr>
        <w:t>4.7. П</w:t>
      </w:r>
      <w:r w:rsidRPr="00A2724B">
        <w:rPr>
          <w:sz w:val="28"/>
          <w:szCs w:val="28"/>
          <w:lang w:val="uk-UA"/>
        </w:rPr>
        <w:t>редставленні Управління у відносинах з іншими органами та організаціями</w:t>
      </w:r>
      <w:r>
        <w:rPr>
          <w:sz w:val="28"/>
          <w:szCs w:val="28"/>
          <w:lang w:val="uk-UA"/>
        </w:rPr>
        <w:t>.</w:t>
      </w:r>
    </w:p>
    <w:p w:rsidR="00A2724B" w:rsidRDefault="00A2724B" w:rsidP="00A2724B">
      <w:pPr>
        <w:ind w:firstLine="567"/>
        <w:jc w:val="both"/>
        <w:rPr>
          <w:sz w:val="28"/>
          <w:szCs w:val="28"/>
          <w:lang w:val="uk-UA"/>
        </w:rPr>
      </w:pPr>
      <w:r>
        <w:rPr>
          <w:sz w:val="28"/>
          <w:szCs w:val="28"/>
          <w:lang w:val="uk-UA"/>
        </w:rPr>
        <w:t>4.8. З</w:t>
      </w:r>
      <w:r w:rsidRPr="00A2724B">
        <w:rPr>
          <w:sz w:val="28"/>
          <w:szCs w:val="28"/>
          <w:lang w:val="uk-UA"/>
        </w:rPr>
        <w:t>аходах (нарадах, зборах, засіданнях тощо), що проводяться облдержадміністрацією, органами місцевого самоврядування, територіальними органами міністерств, інших центральних органів виконавчої влади, підприємствами, установами та організаціями.</w:t>
      </w:r>
    </w:p>
    <w:p w:rsidR="00A2724B" w:rsidRPr="00A2724B" w:rsidRDefault="00A2724B" w:rsidP="00A2724B">
      <w:pPr>
        <w:ind w:firstLine="567"/>
        <w:jc w:val="both"/>
        <w:rPr>
          <w:sz w:val="28"/>
          <w:szCs w:val="28"/>
          <w:lang w:val="uk-UA"/>
        </w:rPr>
      </w:pPr>
      <w:r w:rsidRPr="00A2724B">
        <w:rPr>
          <w:sz w:val="28"/>
          <w:szCs w:val="28"/>
          <w:lang w:val="uk-UA"/>
        </w:rPr>
        <w:lastRenderedPageBreak/>
        <w:t>5. Забезпечує своєчасний та повний розгляд запитів, звернень народних депутатів України, депутатів місцевих рад, звернень громадян підпорядкованим структурним підрозділом.</w:t>
      </w:r>
    </w:p>
    <w:p w:rsidR="00A2724B" w:rsidRPr="00A2724B" w:rsidRDefault="00A2724B" w:rsidP="00A2724B">
      <w:pPr>
        <w:tabs>
          <w:tab w:val="left" w:pos="567"/>
        </w:tabs>
        <w:ind w:firstLine="567"/>
        <w:jc w:val="both"/>
        <w:rPr>
          <w:sz w:val="28"/>
          <w:szCs w:val="28"/>
          <w:lang w:val="uk-UA"/>
        </w:rPr>
      </w:pPr>
      <w:r w:rsidRPr="00A2724B">
        <w:rPr>
          <w:sz w:val="28"/>
          <w:szCs w:val="28"/>
          <w:lang w:val="uk-UA"/>
        </w:rPr>
        <w:t>6. Взаємодіє з правоохоронними органами.</w:t>
      </w:r>
    </w:p>
    <w:p w:rsidR="00A2724B" w:rsidRPr="00A2724B" w:rsidRDefault="00A2724B" w:rsidP="00A2724B">
      <w:pPr>
        <w:ind w:firstLine="567"/>
        <w:jc w:val="both"/>
        <w:rPr>
          <w:sz w:val="28"/>
          <w:szCs w:val="28"/>
          <w:lang w:val="uk-UA"/>
        </w:rPr>
      </w:pPr>
      <w:r w:rsidRPr="00A2724B">
        <w:rPr>
          <w:sz w:val="28"/>
          <w:szCs w:val="28"/>
          <w:lang w:val="uk-UA"/>
        </w:rPr>
        <w:t>7. Візує документи, створені структурним підрозділом.</w:t>
      </w:r>
    </w:p>
    <w:p w:rsidR="00A2724B" w:rsidRPr="00A2724B" w:rsidRDefault="00A2724B" w:rsidP="00A2724B">
      <w:pPr>
        <w:pStyle w:val="ab"/>
        <w:spacing w:before="0" w:beforeAutospacing="0" w:after="0" w:afterAutospacing="0"/>
        <w:ind w:firstLine="567"/>
        <w:jc w:val="both"/>
        <w:rPr>
          <w:sz w:val="28"/>
          <w:szCs w:val="28"/>
          <w:lang w:val="uk-UA"/>
        </w:rPr>
      </w:pPr>
      <w:r w:rsidRPr="00A2724B">
        <w:rPr>
          <w:sz w:val="28"/>
          <w:szCs w:val="28"/>
          <w:lang w:val="uk-UA"/>
        </w:rPr>
        <w:t>8. Проводить особистий прийом громадян.</w:t>
      </w:r>
    </w:p>
    <w:p w:rsidR="00A2724B" w:rsidRPr="00A2724B" w:rsidRDefault="00A2724B" w:rsidP="00A2724B">
      <w:pPr>
        <w:pStyle w:val="ab"/>
        <w:spacing w:before="0" w:beforeAutospacing="0" w:after="0" w:afterAutospacing="0"/>
        <w:ind w:firstLine="567"/>
        <w:jc w:val="both"/>
        <w:rPr>
          <w:sz w:val="28"/>
          <w:szCs w:val="28"/>
          <w:lang w:val="uk-UA"/>
        </w:rPr>
      </w:pPr>
      <w:r w:rsidRPr="00A2724B">
        <w:rPr>
          <w:sz w:val="28"/>
          <w:szCs w:val="28"/>
          <w:lang w:val="uk-UA"/>
        </w:rPr>
        <w:t>9. Виконує доручення начальника Управління.</w:t>
      </w:r>
    </w:p>
    <w:p w:rsidR="004329AF" w:rsidRDefault="004329AF" w:rsidP="00082DCF">
      <w:pPr>
        <w:tabs>
          <w:tab w:val="left" w:pos="142"/>
          <w:tab w:val="left" w:pos="360"/>
        </w:tabs>
        <w:ind w:left="-540" w:firstLine="540"/>
        <w:jc w:val="both"/>
        <w:rPr>
          <w:i/>
          <w:sz w:val="28"/>
          <w:szCs w:val="28"/>
          <w:lang w:val="uk-UA"/>
        </w:rPr>
      </w:pPr>
    </w:p>
    <w:p w:rsidR="00752DCA" w:rsidRPr="00754684" w:rsidRDefault="00752DCA" w:rsidP="00A2724B">
      <w:pPr>
        <w:tabs>
          <w:tab w:val="left" w:pos="142"/>
          <w:tab w:val="left" w:pos="360"/>
        </w:tabs>
        <w:ind w:left="-540" w:firstLine="1107"/>
        <w:jc w:val="both"/>
        <w:rPr>
          <w:sz w:val="28"/>
          <w:szCs w:val="28"/>
          <w:lang w:val="uk-UA"/>
        </w:rPr>
      </w:pPr>
      <w:r w:rsidRPr="00754684">
        <w:rPr>
          <w:i/>
          <w:sz w:val="28"/>
          <w:szCs w:val="28"/>
          <w:lang w:val="uk-UA"/>
        </w:rPr>
        <w:t>Безпосередньо спрямовує, координує і контролює діяльність:</w:t>
      </w:r>
    </w:p>
    <w:p w:rsidR="00B3002F" w:rsidRDefault="00752DCA" w:rsidP="00A2724B">
      <w:pPr>
        <w:numPr>
          <w:ilvl w:val="0"/>
          <w:numId w:val="2"/>
        </w:numPr>
        <w:tabs>
          <w:tab w:val="left" w:pos="360"/>
        </w:tabs>
        <w:ind w:left="-540" w:firstLine="1107"/>
        <w:jc w:val="both"/>
        <w:rPr>
          <w:sz w:val="28"/>
          <w:szCs w:val="28"/>
          <w:lang w:val="uk-UA"/>
        </w:rPr>
      </w:pPr>
      <w:r w:rsidRPr="00754684">
        <w:rPr>
          <w:sz w:val="28"/>
          <w:szCs w:val="28"/>
          <w:lang w:val="uk-UA"/>
        </w:rPr>
        <w:t>відділу</w:t>
      </w:r>
      <w:r w:rsidR="00E6206C">
        <w:rPr>
          <w:sz w:val="28"/>
          <w:szCs w:val="28"/>
          <w:lang w:val="uk-UA"/>
        </w:rPr>
        <w:t xml:space="preserve"> </w:t>
      </w:r>
      <w:r w:rsidRPr="00754684">
        <w:rPr>
          <w:sz w:val="28"/>
          <w:szCs w:val="28"/>
          <w:lang w:val="uk-UA"/>
        </w:rPr>
        <w:t>економічного</w:t>
      </w:r>
      <w:r w:rsidR="00E6206C">
        <w:rPr>
          <w:sz w:val="28"/>
          <w:szCs w:val="28"/>
          <w:lang w:val="uk-UA"/>
        </w:rPr>
        <w:t xml:space="preserve"> </w:t>
      </w:r>
      <w:r w:rsidR="00A2724B">
        <w:rPr>
          <w:sz w:val="28"/>
          <w:szCs w:val="28"/>
          <w:lang w:val="uk-UA"/>
        </w:rPr>
        <w:t>аналізу та договорів.</w:t>
      </w:r>
    </w:p>
    <w:p w:rsidR="00A2724B" w:rsidRDefault="00A2724B" w:rsidP="00A2724B">
      <w:pPr>
        <w:tabs>
          <w:tab w:val="left" w:pos="360"/>
          <w:tab w:val="left" w:pos="709"/>
        </w:tabs>
        <w:jc w:val="both"/>
        <w:rPr>
          <w:sz w:val="28"/>
          <w:szCs w:val="28"/>
          <w:lang w:val="uk-UA"/>
        </w:rPr>
      </w:pPr>
    </w:p>
    <w:p w:rsidR="00A2724B" w:rsidRPr="00A2724B" w:rsidRDefault="00A2724B" w:rsidP="00A2724B">
      <w:pPr>
        <w:tabs>
          <w:tab w:val="left" w:pos="360"/>
          <w:tab w:val="left" w:pos="709"/>
        </w:tabs>
        <w:jc w:val="both"/>
        <w:rPr>
          <w:sz w:val="28"/>
          <w:szCs w:val="28"/>
          <w:lang w:val="uk-UA"/>
        </w:rPr>
      </w:pPr>
    </w:p>
    <w:p w:rsidR="00752DCA" w:rsidRPr="00754684" w:rsidRDefault="00752DCA" w:rsidP="00082DCF">
      <w:pPr>
        <w:pStyle w:val="2"/>
        <w:ind w:firstLine="0"/>
        <w:jc w:val="center"/>
        <w:rPr>
          <w:b/>
          <w:szCs w:val="28"/>
          <w:lang w:val="uk-UA"/>
        </w:rPr>
      </w:pPr>
      <w:r w:rsidRPr="00754684">
        <w:rPr>
          <w:b/>
          <w:szCs w:val="28"/>
          <w:lang w:val="uk-UA"/>
        </w:rPr>
        <w:t>Заступник начальника Управління –</w:t>
      </w:r>
    </w:p>
    <w:p w:rsidR="00752DCA" w:rsidRPr="00754684" w:rsidRDefault="00752DCA" w:rsidP="00082DCF">
      <w:pPr>
        <w:pStyle w:val="2"/>
        <w:ind w:firstLine="0"/>
        <w:jc w:val="center"/>
        <w:rPr>
          <w:b/>
          <w:szCs w:val="28"/>
          <w:lang w:val="uk-UA"/>
        </w:rPr>
      </w:pPr>
      <w:r w:rsidRPr="00754684">
        <w:rPr>
          <w:b/>
          <w:szCs w:val="28"/>
          <w:lang w:val="uk-UA"/>
        </w:rPr>
        <w:t>начальник відділу технічного контролю автомобільних доріг</w:t>
      </w:r>
    </w:p>
    <w:p w:rsidR="00752DCA" w:rsidRPr="00754684" w:rsidRDefault="00752DCA" w:rsidP="00082DCF">
      <w:pPr>
        <w:pStyle w:val="2"/>
        <w:ind w:firstLine="0"/>
        <w:jc w:val="both"/>
        <w:rPr>
          <w:b/>
          <w:szCs w:val="28"/>
          <w:lang w:val="uk-UA"/>
        </w:rPr>
      </w:pPr>
    </w:p>
    <w:p w:rsidR="00B11231" w:rsidRPr="00B11231" w:rsidRDefault="00B11231" w:rsidP="00B11231">
      <w:pPr>
        <w:pStyle w:val="ab"/>
        <w:spacing w:before="0" w:beforeAutospacing="0" w:after="0" w:afterAutospacing="0"/>
        <w:ind w:firstLine="567"/>
        <w:jc w:val="both"/>
        <w:rPr>
          <w:sz w:val="28"/>
          <w:szCs w:val="28"/>
          <w:lang w:val="uk-UA"/>
        </w:rPr>
      </w:pPr>
      <w:r>
        <w:rPr>
          <w:sz w:val="28"/>
          <w:szCs w:val="28"/>
          <w:lang w:val="uk-UA"/>
        </w:rPr>
        <w:t xml:space="preserve">1. </w:t>
      </w:r>
      <w:r w:rsidRPr="00B11231">
        <w:rPr>
          <w:sz w:val="28"/>
          <w:szCs w:val="28"/>
          <w:lang w:val="uk-UA"/>
        </w:rPr>
        <w:t>Керівництво та організація роботи відділу:</w:t>
      </w:r>
    </w:p>
    <w:p w:rsidR="00B11231" w:rsidRPr="00B11231" w:rsidRDefault="00B11231" w:rsidP="00B11231">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1.1. З</w:t>
      </w:r>
      <w:r w:rsidRPr="00B11231">
        <w:rPr>
          <w:sz w:val="28"/>
          <w:szCs w:val="28"/>
          <w:lang w:val="uk-UA"/>
        </w:rPr>
        <w:t>дійснює керівництво</w:t>
      </w:r>
      <w:r>
        <w:rPr>
          <w:sz w:val="28"/>
          <w:szCs w:val="28"/>
          <w:lang w:val="uk-UA"/>
        </w:rPr>
        <w:t xml:space="preserve"> діяльністю відділу.</w:t>
      </w:r>
    </w:p>
    <w:p w:rsidR="00B11231" w:rsidRPr="00B11231" w:rsidRDefault="00B11231" w:rsidP="00B11231">
      <w:pPr>
        <w:pStyle w:val="ab"/>
        <w:spacing w:before="0" w:beforeAutospacing="0" w:after="0" w:afterAutospacing="0"/>
        <w:ind w:firstLine="567"/>
        <w:jc w:val="both"/>
        <w:rPr>
          <w:sz w:val="28"/>
          <w:szCs w:val="28"/>
          <w:lang w:val="uk-UA"/>
        </w:rPr>
      </w:pPr>
      <w:r>
        <w:rPr>
          <w:sz w:val="28"/>
          <w:szCs w:val="28"/>
          <w:lang w:val="uk-UA"/>
        </w:rPr>
        <w:t>1.2. З</w:t>
      </w:r>
      <w:r w:rsidRPr="00B11231">
        <w:rPr>
          <w:sz w:val="28"/>
          <w:szCs w:val="28"/>
          <w:lang w:val="uk-UA"/>
        </w:rPr>
        <w:t xml:space="preserve">абезпечує розподіл </w:t>
      </w:r>
      <w:proofErr w:type="spellStart"/>
      <w:r w:rsidRPr="00B11231">
        <w:rPr>
          <w:sz w:val="28"/>
          <w:szCs w:val="28"/>
          <w:lang w:val="uk-UA"/>
        </w:rPr>
        <w:t>обовʼязків</w:t>
      </w:r>
      <w:proofErr w:type="spellEnd"/>
      <w:r w:rsidRPr="00B11231">
        <w:rPr>
          <w:sz w:val="28"/>
          <w:szCs w:val="28"/>
          <w:lang w:val="uk-UA"/>
        </w:rPr>
        <w:t xml:space="preserve"> між працівниками, контролює та очолює роботу</w:t>
      </w:r>
      <w:r>
        <w:rPr>
          <w:sz w:val="28"/>
          <w:szCs w:val="28"/>
          <w:lang w:val="uk-UA"/>
        </w:rPr>
        <w:t>.</w:t>
      </w:r>
    </w:p>
    <w:p w:rsidR="00B11231" w:rsidRPr="00B11231" w:rsidRDefault="00B11231" w:rsidP="00B11231">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1.3. П</w:t>
      </w:r>
      <w:r w:rsidRPr="00B11231">
        <w:rPr>
          <w:sz w:val="28"/>
          <w:szCs w:val="28"/>
          <w:lang w:val="uk-UA"/>
        </w:rPr>
        <w:t>одає на затвердження начальнику Управління положення про відділ</w:t>
      </w:r>
      <w:r>
        <w:rPr>
          <w:sz w:val="28"/>
          <w:szCs w:val="28"/>
          <w:lang w:val="uk-UA"/>
        </w:rPr>
        <w:t>.</w:t>
      </w:r>
    </w:p>
    <w:p w:rsidR="00B11231" w:rsidRPr="00B11231" w:rsidRDefault="00B11231" w:rsidP="00B11231">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1.4. Р</w:t>
      </w:r>
      <w:r w:rsidRPr="00B11231">
        <w:rPr>
          <w:sz w:val="28"/>
          <w:szCs w:val="28"/>
          <w:lang w:val="uk-UA"/>
        </w:rPr>
        <w:t>озробляє та вносить на розгляд керівництва пропозиції щодо структури, чисельнос</w:t>
      </w:r>
      <w:r w:rsidR="002B1CF5">
        <w:rPr>
          <w:sz w:val="28"/>
          <w:szCs w:val="28"/>
          <w:lang w:val="uk-UA"/>
        </w:rPr>
        <w:t>ті відділу, посадових інструкцій</w:t>
      </w:r>
      <w:r w:rsidRPr="00B11231">
        <w:rPr>
          <w:sz w:val="28"/>
          <w:szCs w:val="28"/>
          <w:lang w:val="uk-UA"/>
        </w:rPr>
        <w:t>, а також пропозиції про призначення, переміщення та звільнення працівників відділу, їх заохочення і накладення стягнень, аналізування результатів роботи, виконання доручень і вжиття заходів щодо підвищення ефективності діяльності відділу, сприяння підвищенню кваліфікації працівників</w:t>
      </w:r>
      <w:r>
        <w:rPr>
          <w:sz w:val="28"/>
          <w:szCs w:val="28"/>
          <w:lang w:val="uk-UA"/>
        </w:rPr>
        <w:t>.</w:t>
      </w:r>
    </w:p>
    <w:p w:rsidR="00B11231" w:rsidRDefault="00B11231" w:rsidP="00B11231">
      <w:pPr>
        <w:tabs>
          <w:tab w:val="left" w:pos="360"/>
          <w:tab w:val="left" w:pos="567"/>
        </w:tabs>
        <w:ind w:firstLine="567"/>
        <w:jc w:val="both"/>
        <w:rPr>
          <w:sz w:val="28"/>
          <w:szCs w:val="28"/>
          <w:lang w:val="uk-UA"/>
        </w:rPr>
      </w:pPr>
      <w:r>
        <w:rPr>
          <w:sz w:val="28"/>
          <w:szCs w:val="28"/>
          <w:lang w:val="uk-UA"/>
        </w:rPr>
        <w:t xml:space="preserve">1.5. </w:t>
      </w:r>
      <w:r w:rsidRPr="00B11231">
        <w:rPr>
          <w:sz w:val="28"/>
          <w:szCs w:val="28"/>
          <w:lang w:val="uk-UA"/>
        </w:rPr>
        <w:t>планує роботу відділу і забезпечує координацію діяльності з іншими структурними підрозділами Управління.</w:t>
      </w:r>
    </w:p>
    <w:p w:rsidR="00B11231" w:rsidRPr="00B11231" w:rsidRDefault="00B11231" w:rsidP="00B11231">
      <w:pPr>
        <w:tabs>
          <w:tab w:val="left" w:pos="360"/>
          <w:tab w:val="left" w:pos="567"/>
        </w:tabs>
        <w:ind w:firstLine="567"/>
        <w:jc w:val="both"/>
        <w:rPr>
          <w:sz w:val="28"/>
          <w:szCs w:val="28"/>
          <w:lang w:val="uk-UA"/>
        </w:rPr>
      </w:pPr>
      <w:r w:rsidRPr="00B11231">
        <w:rPr>
          <w:sz w:val="28"/>
          <w:szCs w:val="28"/>
          <w:lang w:val="uk-UA"/>
        </w:rPr>
        <w:t>2. Здійснює контроль за виконанням нормативно-правових актів, розпоряджень і наказів, доручень начальника Управління, голови Чернігівської обласної державної адміністрації у межах затверджених посадових обов'язків.</w:t>
      </w:r>
    </w:p>
    <w:p w:rsidR="00B11231" w:rsidRPr="00B11231" w:rsidRDefault="00B11231" w:rsidP="00B11231">
      <w:pPr>
        <w:pStyle w:val="ab"/>
        <w:tabs>
          <w:tab w:val="left" w:pos="567"/>
        </w:tabs>
        <w:spacing w:before="0" w:beforeAutospacing="0" w:after="0" w:afterAutospacing="0"/>
        <w:ind w:firstLine="567"/>
        <w:jc w:val="both"/>
        <w:rPr>
          <w:sz w:val="28"/>
          <w:szCs w:val="28"/>
          <w:lang w:val="uk-UA"/>
        </w:rPr>
      </w:pPr>
      <w:r w:rsidRPr="00B11231">
        <w:rPr>
          <w:sz w:val="28"/>
          <w:szCs w:val="28"/>
          <w:lang w:val="uk-UA"/>
        </w:rPr>
        <w:t>3. За дорученням начальника Управління та в межах своєї компетенції:</w:t>
      </w:r>
    </w:p>
    <w:p w:rsidR="00B11231" w:rsidRPr="00B11231" w:rsidRDefault="00B11231" w:rsidP="00B11231">
      <w:pPr>
        <w:pStyle w:val="ab"/>
        <w:spacing w:before="0" w:beforeAutospacing="0" w:after="0" w:afterAutospacing="0"/>
        <w:ind w:firstLine="567"/>
        <w:jc w:val="both"/>
        <w:rPr>
          <w:sz w:val="28"/>
          <w:szCs w:val="28"/>
          <w:lang w:val="uk-UA"/>
        </w:rPr>
      </w:pPr>
      <w:r>
        <w:rPr>
          <w:sz w:val="28"/>
          <w:szCs w:val="28"/>
          <w:lang w:val="uk-UA"/>
        </w:rPr>
        <w:t>3.1. П</w:t>
      </w:r>
      <w:r w:rsidRPr="00B11231">
        <w:rPr>
          <w:sz w:val="28"/>
          <w:szCs w:val="28"/>
          <w:lang w:val="uk-UA"/>
        </w:rPr>
        <w:t>редставляє Управління у відносинах з іншими органами та організаціями</w:t>
      </w:r>
      <w:r>
        <w:rPr>
          <w:sz w:val="28"/>
          <w:szCs w:val="28"/>
          <w:lang w:val="uk-UA"/>
        </w:rPr>
        <w:t>.</w:t>
      </w:r>
    </w:p>
    <w:p w:rsidR="00B11231" w:rsidRPr="00B11231" w:rsidRDefault="00B11231" w:rsidP="00B11231">
      <w:pPr>
        <w:tabs>
          <w:tab w:val="left" w:pos="360"/>
          <w:tab w:val="left" w:pos="567"/>
        </w:tabs>
        <w:ind w:firstLine="567"/>
        <w:jc w:val="both"/>
        <w:rPr>
          <w:sz w:val="28"/>
          <w:szCs w:val="28"/>
          <w:lang w:val="uk-UA"/>
        </w:rPr>
      </w:pPr>
      <w:r>
        <w:rPr>
          <w:sz w:val="28"/>
          <w:szCs w:val="28"/>
          <w:lang w:val="uk-UA"/>
        </w:rPr>
        <w:t>3.2. П</w:t>
      </w:r>
      <w:r w:rsidRPr="00B11231">
        <w:rPr>
          <w:sz w:val="28"/>
          <w:szCs w:val="28"/>
          <w:lang w:val="uk-UA"/>
        </w:rPr>
        <w:t>риймає участь у заходах (нарадах, зборах, засіданнях тощо), що проводяться облдержадміністрацією, органами місцевого самоврядування, територіальними органами міністерств, інших центральних органів виконавчої влади, підприємствами, установами та організаціями.</w:t>
      </w:r>
    </w:p>
    <w:p w:rsidR="00B11231" w:rsidRPr="00B11231" w:rsidRDefault="00B11231" w:rsidP="00B11231">
      <w:pPr>
        <w:pStyle w:val="ab"/>
        <w:spacing w:before="0" w:beforeAutospacing="0" w:after="0" w:afterAutospacing="0"/>
        <w:ind w:firstLine="567"/>
        <w:jc w:val="both"/>
        <w:rPr>
          <w:color w:val="000000"/>
          <w:sz w:val="28"/>
          <w:szCs w:val="28"/>
          <w:lang w:val="uk-UA"/>
        </w:rPr>
      </w:pPr>
      <w:r w:rsidRPr="00B11231">
        <w:rPr>
          <w:sz w:val="28"/>
          <w:szCs w:val="28"/>
          <w:lang w:val="uk-UA"/>
        </w:rPr>
        <w:t>4. Здійснює організацію</w:t>
      </w:r>
      <w:r w:rsidRPr="00B11231">
        <w:rPr>
          <w:color w:val="000000"/>
          <w:sz w:val="28"/>
          <w:szCs w:val="28"/>
          <w:lang w:val="uk-UA"/>
        </w:rPr>
        <w:t xml:space="preserve">: </w:t>
      </w:r>
    </w:p>
    <w:p w:rsidR="00B11231" w:rsidRPr="00B11231" w:rsidRDefault="00B11231" w:rsidP="00B11231">
      <w:pPr>
        <w:pStyle w:val="ab"/>
        <w:spacing w:before="0" w:beforeAutospacing="0" w:after="0" w:afterAutospacing="0"/>
        <w:ind w:firstLine="567"/>
        <w:jc w:val="both"/>
        <w:rPr>
          <w:color w:val="000000"/>
          <w:sz w:val="28"/>
          <w:szCs w:val="28"/>
          <w:lang w:val="uk-UA"/>
        </w:rPr>
      </w:pPr>
      <w:r>
        <w:rPr>
          <w:color w:val="000000"/>
          <w:sz w:val="28"/>
          <w:szCs w:val="28"/>
          <w:lang w:val="uk-UA"/>
        </w:rPr>
        <w:t>4.1. В</w:t>
      </w:r>
      <w:r w:rsidRPr="00B11231">
        <w:rPr>
          <w:color w:val="000000"/>
          <w:sz w:val="28"/>
          <w:szCs w:val="28"/>
          <w:lang w:val="uk-UA"/>
        </w:rPr>
        <w:t>иконання  Конституції і законів Укра</w:t>
      </w:r>
      <w:r w:rsidR="002B1CF5">
        <w:rPr>
          <w:color w:val="000000"/>
          <w:sz w:val="28"/>
          <w:szCs w:val="28"/>
          <w:lang w:val="uk-UA"/>
        </w:rPr>
        <w:t>їни, актів Президента України, К</w:t>
      </w:r>
      <w:r w:rsidRPr="00B11231">
        <w:rPr>
          <w:color w:val="000000"/>
          <w:sz w:val="28"/>
          <w:szCs w:val="28"/>
          <w:lang w:val="uk-UA"/>
        </w:rPr>
        <w:t xml:space="preserve">абінету Міністрів України, наказів </w:t>
      </w:r>
      <w:proofErr w:type="spellStart"/>
      <w:r w:rsidRPr="00B11231">
        <w:rPr>
          <w:color w:val="000000"/>
          <w:sz w:val="28"/>
          <w:szCs w:val="28"/>
          <w:lang w:val="uk-UA"/>
        </w:rPr>
        <w:t>Мінрегіону</w:t>
      </w:r>
      <w:proofErr w:type="spellEnd"/>
      <w:r w:rsidRPr="00B11231">
        <w:rPr>
          <w:color w:val="000000"/>
          <w:sz w:val="28"/>
          <w:szCs w:val="28"/>
          <w:lang w:val="uk-UA"/>
        </w:rPr>
        <w:t xml:space="preserve"> України, інших актів законодавства та здійснення контролю за їх реалізацією</w:t>
      </w:r>
      <w:r>
        <w:rPr>
          <w:color w:val="000000"/>
          <w:sz w:val="28"/>
          <w:szCs w:val="28"/>
          <w:lang w:val="uk-UA"/>
        </w:rPr>
        <w:t>.</w:t>
      </w:r>
    </w:p>
    <w:p w:rsidR="00B11231" w:rsidRPr="00B11231" w:rsidRDefault="00B11231" w:rsidP="00B11231">
      <w:pPr>
        <w:pStyle w:val="ab"/>
        <w:spacing w:before="0" w:beforeAutospacing="0" w:after="0" w:afterAutospacing="0"/>
        <w:ind w:firstLine="567"/>
        <w:jc w:val="both"/>
        <w:rPr>
          <w:color w:val="000000"/>
          <w:sz w:val="28"/>
          <w:szCs w:val="28"/>
          <w:lang w:val="uk-UA"/>
        </w:rPr>
      </w:pPr>
      <w:r>
        <w:rPr>
          <w:color w:val="000000"/>
          <w:sz w:val="28"/>
          <w:szCs w:val="28"/>
          <w:lang w:val="uk-UA"/>
        </w:rPr>
        <w:t>4.2. Н</w:t>
      </w:r>
      <w:r w:rsidRPr="00B11231">
        <w:rPr>
          <w:color w:val="000000"/>
          <w:sz w:val="28"/>
          <w:szCs w:val="28"/>
          <w:lang w:val="uk-UA"/>
        </w:rPr>
        <w:t xml:space="preserve">агляду за технічним станом автомобільних доріг загального користування місцевого значення, мостів та штучних споруд, які знаходяться на балансі Управління, відповідно до діючих правил ремонту та експлуатаційного утримання автомобільних доріг загального користування місцевого значення, з </w:t>
      </w:r>
      <w:r w:rsidRPr="00B11231">
        <w:rPr>
          <w:color w:val="000000"/>
          <w:sz w:val="28"/>
          <w:szCs w:val="28"/>
          <w:lang w:val="uk-UA"/>
        </w:rPr>
        <w:lastRenderedPageBreak/>
        <w:t>метою вжиття оперативних заходів щодо запобігання дорожньо-транспортним пригодам, виникненню зупинок транспорту та обмеження руху на дорогах</w:t>
      </w:r>
      <w:r>
        <w:rPr>
          <w:color w:val="000000"/>
          <w:sz w:val="28"/>
          <w:szCs w:val="28"/>
          <w:lang w:val="uk-UA"/>
        </w:rPr>
        <w:t>.</w:t>
      </w:r>
    </w:p>
    <w:p w:rsidR="00B11231" w:rsidRPr="00B11231" w:rsidRDefault="00B11231" w:rsidP="00B11231">
      <w:pPr>
        <w:pStyle w:val="ab"/>
        <w:spacing w:before="0" w:beforeAutospacing="0" w:after="0" w:afterAutospacing="0"/>
        <w:ind w:firstLine="567"/>
        <w:jc w:val="both"/>
        <w:rPr>
          <w:color w:val="000000"/>
          <w:sz w:val="28"/>
          <w:szCs w:val="28"/>
          <w:lang w:val="uk-UA"/>
        </w:rPr>
      </w:pPr>
      <w:r>
        <w:rPr>
          <w:color w:val="000000"/>
          <w:sz w:val="28"/>
          <w:szCs w:val="28"/>
          <w:lang w:val="uk-UA"/>
        </w:rPr>
        <w:t>4.3. Р</w:t>
      </w:r>
      <w:r w:rsidRPr="00B11231">
        <w:rPr>
          <w:color w:val="000000"/>
          <w:sz w:val="28"/>
          <w:szCs w:val="28"/>
          <w:lang w:val="uk-UA"/>
        </w:rPr>
        <w:t>оботи комісій з визначення готовності об’єктів до експлуатації, приймання виконаних фізичних обсягів робіт на об’єктах</w:t>
      </w:r>
      <w:r>
        <w:rPr>
          <w:color w:val="000000"/>
          <w:sz w:val="28"/>
          <w:szCs w:val="28"/>
          <w:lang w:val="uk-UA"/>
        </w:rPr>
        <w:t>.</w:t>
      </w:r>
    </w:p>
    <w:p w:rsidR="00B11231" w:rsidRPr="00B11231" w:rsidRDefault="00B11231" w:rsidP="00B11231">
      <w:pPr>
        <w:tabs>
          <w:tab w:val="left" w:pos="360"/>
          <w:tab w:val="left" w:pos="567"/>
        </w:tabs>
        <w:ind w:firstLine="567"/>
        <w:jc w:val="both"/>
        <w:rPr>
          <w:color w:val="000000"/>
          <w:sz w:val="28"/>
          <w:szCs w:val="28"/>
          <w:lang w:val="uk-UA"/>
        </w:rPr>
      </w:pPr>
      <w:r>
        <w:rPr>
          <w:color w:val="000000"/>
          <w:sz w:val="28"/>
          <w:szCs w:val="28"/>
          <w:lang w:val="uk-UA"/>
        </w:rPr>
        <w:t>4.4. П</w:t>
      </w:r>
      <w:r w:rsidRPr="00B11231">
        <w:rPr>
          <w:color w:val="000000"/>
          <w:sz w:val="28"/>
          <w:szCs w:val="28"/>
          <w:lang w:val="uk-UA"/>
        </w:rPr>
        <w:t>роведення технічних навчань, лекцій і семінарів з метою вивчення нормативної документації щодо якості робіт і застосування нових матеріалів, технологій.</w:t>
      </w:r>
    </w:p>
    <w:p w:rsidR="00B11231" w:rsidRPr="00B11231" w:rsidRDefault="00B11231" w:rsidP="00B11231">
      <w:pPr>
        <w:tabs>
          <w:tab w:val="left" w:pos="360"/>
          <w:tab w:val="left" w:pos="567"/>
        </w:tabs>
        <w:ind w:firstLine="567"/>
        <w:jc w:val="both"/>
        <w:rPr>
          <w:color w:val="000000"/>
          <w:sz w:val="28"/>
          <w:szCs w:val="28"/>
          <w:lang w:val="uk-UA"/>
        </w:rPr>
      </w:pPr>
      <w:r w:rsidRPr="00B11231">
        <w:rPr>
          <w:color w:val="000000"/>
          <w:sz w:val="28"/>
          <w:szCs w:val="28"/>
          <w:lang w:val="uk-UA"/>
        </w:rPr>
        <w:t xml:space="preserve">5. Бере участь у погодженні </w:t>
      </w:r>
      <w:proofErr w:type="spellStart"/>
      <w:r w:rsidRPr="00B11231">
        <w:rPr>
          <w:color w:val="000000"/>
          <w:sz w:val="28"/>
          <w:szCs w:val="28"/>
          <w:lang w:val="uk-UA"/>
        </w:rPr>
        <w:t>проєктів</w:t>
      </w:r>
      <w:proofErr w:type="spellEnd"/>
      <w:r w:rsidRPr="00B11231">
        <w:rPr>
          <w:color w:val="000000"/>
          <w:sz w:val="28"/>
          <w:szCs w:val="28"/>
          <w:lang w:val="uk-UA"/>
        </w:rPr>
        <w:t xml:space="preserve"> нормативно-правових актів, розроблених іншими органами виконавчої влади.</w:t>
      </w:r>
    </w:p>
    <w:p w:rsidR="00B11231" w:rsidRPr="00B11231" w:rsidRDefault="00B11231" w:rsidP="00B11231">
      <w:pPr>
        <w:pStyle w:val="ab"/>
        <w:spacing w:before="0" w:beforeAutospacing="0" w:after="0" w:afterAutospacing="0"/>
        <w:ind w:firstLine="567"/>
        <w:jc w:val="both"/>
        <w:rPr>
          <w:sz w:val="28"/>
          <w:szCs w:val="28"/>
          <w:lang w:val="uk-UA"/>
        </w:rPr>
      </w:pPr>
      <w:r w:rsidRPr="00B11231">
        <w:rPr>
          <w:color w:val="000000"/>
          <w:sz w:val="28"/>
          <w:szCs w:val="28"/>
          <w:lang w:val="uk-UA"/>
        </w:rPr>
        <w:t xml:space="preserve">6. </w:t>
      </w:r>
      <w:r w:rsidRPr="00B11231">
        <w:rPr>
          <w:sz w:val="28"/>
          <w:szCs w:val="28"/>
          <w:lang w:val="uk-UA"/>
        </w:rPr>
        <w:t>Здійснює роботу пов’язану з:</w:t>
      </w:r>
    </w:p>
    <w:p w:rsidR="00B11231" w:rsidRPr="00B11231" w:rsidRDefault="00B11231" w:rsidP="00B11231">
      <w:pPr>
        <w:pStyle w:val="ab"/>
        <w:spacing w:before="0" w:beforeAutospacing="0" w:after="0" w:afterAutospacing="0"/>
        <w:ind w:firstLine="567"/>
        <w:jc w:val="both"/>
        <w:rPr>
          <w:sz w:val="28"/>
          <w:szCs w:val="28"/>
          <w:lang w:val="uk-UA"/>
        </w:rPr>
      </w:pPr>
      <w:r>
        <w:rPr>
          <w:sz w:val="28"/>
          <w:szCs w:val="28"/>
          <w:lang w:val="uk-UA"/>
        </w:rPr>
        <w:t>6.1. З</w:t>
      </w:r>
      <w:r w:rsidRPr="00B11231">
        <w:rPr>
          <w:sz w:val="28"/>
          <w:szCs w:val="28"/>
          <w:lang w:val="uk-UA"/>
        </w:rPr>
        <w:t>абезпечення, у межах своїх повноважень, захисту прав і законних інтер</w:t>
      </w:r>
      <w:r>
        <w:rPr>
          <w:sz w:val="28"/>
          <w:szCs w:val="28"/>
          <w:lang w:val="uk-UA"/>
        </w:rPr>
        <w:t>есів фізичних та юридичних осіб.</w:t>
      </w:r>
    </w:p>
    <w:p w:rsidR="00B11231" w:rsidRPr="00B11231" w:rsidRDefault="00B11231" w:rsidP="00B11231">
      <w:pPr>
        <w:pStyle w:val="ab"/>
        <w:spacing w:before="0" w:beforeAutospacing="0" w:after="0" w:afterAutospacing="0"/>
        <w:ind w:firstLine="567"/>
        <w:jc w:val="both"/>
        <w:rPr>
          <w:sz w:val="28"/>
          <w:szCs w:val="28"/>
          <w:lang w:val="uk-UA"/>
        </w:rPr>
      </w:pPr>
      <w:r>
        <w:rPr>
          <w:sz w:val="28"/>
          <w:szCs w:val="28"/>
          <w:lang w:val="uk-UA"/>
        </w:rPr>
        <w:t>6.2. З</w:t>
      </w:r>
      <w:r w:rsidRPr="00B11231">
        <w:rPr>
          <w:sz w:val="28"/>
          <w:szCs w:val="28"/>
          <w:lang w:val="uk-UA"/>
        </w:rPr>
        <w:t>обов’язання підрядників вживати невідкладні заходи для покращення якості матеріалів та виконання робіт</w:t>
      </w:r>
      <w:r>
        <w:rPr>
          <w:sz w:val="28"/>
          <w:szCs w:val="28"/>
          <w:lang w:val="uk-UA"/>
        </w:rPr>
        <w:t>.</w:t>
      </w:r>
    </w:p>
    <w:p w:rsidR="00B11231" w:rsidRPr="00B11231" w:rsidRDefault="00B11231" w:rsidP="00B11231">
      <w:pPr>
        <w:pStyle w:val="ab"/>
        <w:spacing w:before="0" w:beforeAutospacing="0" w:after="0" w:afterAutospacing="0"/>
        <w:ind w:firstLine="567"/>
        <w:jc w:val="both"/>
        <w:rPr>
          <w:sz w:val="28"/>
          <w:szCs w:val="28"/>
          <w:lang w:val="uk-UA"/>
        </w:rPr>
      </w:pPr>
      <w:r>
        <w:rPr>
          <w:sz w:val="28"/>
          <w:szCs w:val="28"/>
          <w:lang w:val="uk-UA"/>
        </w:rPr>
        <w:t>6.3. П</w:t>
      </w:r>
      <w:r w:rsidRPr="00B11231">
        <w:rPr>
          <w:sz w:val="28"/>
          <w:szCs w:val="28"/>
          <w:lang w:val="uk-UA"/>
        </w:rPr>
        <w:t>роведення заходів щодо впровадження нової техніки і нових технологій, пошуку нових джерел постачання місцевих дорожніх матеріалів</w:t>
      </w:r>
      <w:r>
        <w:rPr>
          <w:sz w:val="28"/>
          <w:szCs w:val="28"/>
          <w:lang w:val="uk-UA"/>
        </w:rPr>
        <w:t>.</w:t>
      </w:r>
    </w:p>
    <w:p w:rsidR="00B11231" w:rsidRPr="00B11231" w:rsidRDefault="00B11231" w:rsidP="00B11231">
      <w:pPr>
        <w:pStyle w:val="ab"/>
        <w:spacing w:before="0" w:beforeAutospacing="0" w:after="0" w:afterAutospacing="0"/>
        <w:ind w:firstLine="567"/>
        <w:jc w:val="both"/>
        <w:rPr>
          <w:sz w:val="28"/>
          <w:szCs w:val="28"/>
          <w:lang w:val="uk-UA"/>
        </w:rPr>
      </w:pPr>
      <w:r>
        <w:rPr>
          <w:sz w:val="28"/>
          <w:szCs w:val="28"/>
          <w:lang w:val="uk-UA"/>
        </w:rPr>
        <w:t>6.4. З</w:t>
      </w:r>
      <w:r w:rsidRPr="00B11231">
        <w:rPr>
          <w:sz w:val="28"/>
          <w:szCs w:val="28"/>
          <w:lang w:val="uk-UA"/>
        </w:rPr>
        <w:t>абезпечення взаємодії із суміжними відділами Управління у вирішенні питань розвитку та експлуатації об’єктів дорожньої інфраструктури області</w:t>
      </w:r>
      <w:r>
        <w:rPr>
          <w:sz w:val="28"/>
          <w:szCs w:val="28"/>
          <w:lang w:val="uk-UA"/>
        </w:rPr>
        <w:t>.</w:t>
      </w:r>
    </w:p>
    <w:p w:rsidR="00B11231" w:rsidRPr="00B11231" w:rsidRDefault="00B11231" w:rsidP="00B11231">
      <w:pPr>
        <w:pStyle w:val="ab"/>
        <w:spacing w:before="0" w:beforeAutospacing="0" w:after="0" w:afterAutospacing="0"/>
        <w:ind w:firstLine="567"/>
        <w:jc w:val="both"/>
        <w:rPr>
          <w:sz w:val="28"/>
          <w:szCs w:val="28"/>
          <w:lang w:val="uk-UA"/>
        </w:rPr>
      </w:pPr>
      <w:r>
        <w:rPr>
          <w:sz w:val="28"/>
          <w:szCs w:val="28"/>
          <w:lang w:val="uk-UA"/>
        </w:rPr>
        <w:t>6.5. З</w:t>
      </w:r>
      <w:r w:rsidRPr="00B11231">
        <w:rPr>
          <w:sz w:val="28"/>
          <w:szCs w:val="28"/>
          <w:lang w:val="uk-UA"/>
        </w:rPr>
        <w:t>абезпечення, у межах повноважень, захисту персональних д</w:t>
      </w:r>
      <w:r>
        <w:rPr>
          <w:sz w:val="28"/>
          <w:szCs w:val="28"/>
          <w:lang w:val="uk-UA"/>
        </w:rPr>
        <w:t>аних, які обробляються відділом.</w:t>
      </w:r>
    </w:p>
    <w:p w:rsidR="00B11231" w:rsidRDefault="00B11231" w:rsidP="00B11231">
      <w:pPr>
        <w:tabs>
          <w:tab w:val="left" w:pos="360"/>
          <w:tab w:val="left" w:pos="567"/>
        </w:tabs>
        <w:ind w:firstLine="567"/>
        <w:jc w:val="both"/>
        <w:rPr>
          <w:sz w:val="28"/>
          <w:szCs w:val="28"/>
          <w:lang w:val="uk-UA"/>
        </w:rPr>
      </w:pPr>
      <w:r>
        <w:rPr>
          <w:sz w:val="28"/>
          <w:szCs w:val="28"/>
          <w:lang w:val="uk-UA"/>
        </w:rPr>
        <w:t>6.6. П</w:t>
      </w:r>
      <w:r w:rsidRPr="00B11231">
        <w:rPr>
          <w:sz w:val="28"/>
          <w:szCs w:val="28"/>
          <w:lang w:val="uk-UA"/>
        </w:rPr>
        <w:t>роведення та прийняття участі у роботі робочих нарад з питань будівництва, ремонтів та експлуатаційного утримання об’єктів автомобільних доріг загального користування місцевого значення.</w:t>
      </w:r>
    </w:p>
    <w:p w:rsidR="00B11231" w:rsidRPr="00B11231" w:rsidRDefault="00B11231" w:rsidP="00B11231">
      <w:pPr>
        <w:pStyle w:val="ab"/>
        <w:spacing w:before="0" w:beforeAutospacing="0" w:after="0" w:afterAutospacing="0"/>
        <w:ind w:firstLine="567"/>
        <w:jc w:val="both"/>
        <w:rPr>
          <w:sz w:val="28"/>
          <w:szCs w:val="28"/>
          <w:lang w:val="uk-UA"/>
        </w:rPr>
      </w:pPr>
      <w:r w:rsidRPr="00B11231">
        <w:rPr>
          <w:sz w:val="28"/>
          <w:szCs w:val="28"/>
          <w:lang w:val="uk-UA"/>
        </w:rPr>
        <w:t>7. Приймає участь:</w:t>
      </w:r>
    </w:p>
    <w:p w:rsidR="00B11231" w:rsidRPr="00B11231" w:rsidRDefault="00B11231" w:rsidP="00B11231">
      <w:pPr>
        <w:pStyle w:val="ab"/>
        <w:spacing w:before="0" w:beforeAutospacing="0" w:after="0" w:afterAutospacing="0"/>
        <w:ind w:firstLine="567"/>
        <w:jc w:val="both"/>
        <w:rPr>
          <w:sz w:val="28"/>
          <w:szCs w:val="28"/>
          <w:lang w:val="uk-UA"/>
        </w:rPr>
      </w:pPr>
      <w:r>
        <w:rPr>
          <w:sz w:val="28"/>
          <w:szCs w:val="28"/>
          <w:lang w:val="uk-UA"/>
        </w:rPr>
        <w:t>7.1. В</w:t>
      </w:r>
      <w:r w:rsidRPr="00B11231">
        <w:rPr>
          <w:sz w:val="28"/>
          <w:szCs w:val="28"/>
          <w:lang w:val="uk-UA"/>
        </w:rPr>
        <w:t xml:space="preserve"> складі комісій в обстеженні автомобільних доріг загального користування місцевого значення з метою вжиття невідкладних заходів щодо запобігання дорожньо-транспортним пригодам, виникнення зупинок транспорту та запрова</w:t>
      </w:r>
      <w:r>
        <w:rPr>
          <w:sz w:val="28"/>
          <w:szCs w:val="28"/>
          <w:lang w:val="uk-UA"/>
        </w:rPr>
        <w:t>дження обмежень руху на дорогах.</w:t>
      </w:r>
    </w:p>
    <w:p w:rsidR="00B11231" w:rsidRPr="00B11231" w:rsidRDefault="00B11231" w:rsidP="00B11231">
      <w:pPr>
        <w:tabs>
          <w:tab w:val="left" w:pos="360"/>
          <w:tab w:val="left" w:pos="567"/>
        </w:tabs>
        <w:ind w:firstLine="567"/>
        <w:jc w:val="both"/>
        <w:rPr>
          <w:sz w:val="28"/>
          <w:szCs w:val="28"/>
          <w:lang w:val="uk-UA"/>
        </w:rPr>
      </w:pPr>
      <w:r>
        <w:rPr>
          <w:sz w:val="28"/>
          <w:szCs w:val="28"/>
          <w:lang w:val="uk-UA"/>
        </w:rPr>
        <w:t>7.2. У</w:t>
      </w:r>
      <w:r w:rsidRPr="00B11231">
        <w:rPr>
          <w:sz w:val="28"/>
          <w:szCs w:val="28"/>
          <w:lang w:val="uk-UA"/>
        </w:rPr>
        <w:t xml:space="preserve"> розгляді питань з організації та безпеки дорожнього руху в Укравтодорі, органах місцевого самоврядування, Управлінні </w:t>
      </w:r>
      <w:proofErr w:type="spellStart"/>
      <w:r w:rsidRPr="00B11231">
        <w:rPr>
          <w:sz w:val="28"/>
          <w:szCs w:val="28"/>
          <w:lang w:val="uk-UA"/>
        </w:rPr>
        <w:t>Укртрансбезпеки</w:t>
      </w:r>
      <w:proofErr w:type="spellEnd"/>
      <w:r w:rsidRPr="00B11231">
        <w:rPr>
          <w:sz w:val="28"/>
          <w:szCs w:val="28"/>
          <w:lang w:val="uk-UA"/>
        </w:rPr>
        <w:t xml:space="preserve"> України у Чернігівській області, Головному управлінні Національної поліції у Чернігівській області.</w:t>
      </w:r>
    </w:p>
    <w:p w:rsidR="00B11231" w:rsidRPr="00B11231" w:rsidRDefault="00B11231" w:rsidP="00B11231">
      <w:pPr>
        <w:pStyle w:val="ab"/>
        <w:spacing w:before="0" w:beforeAutospacing="0" w:after="0" w:afterAutospacing="0"/>
        <w:ind w:firstLine="567"/>
        <w:jc w:val="both"/>
        <w:rPr>
          <w:sz w:val="28"/>
          <w:szCs w:val="28"/>
          <w:lang w:val="uk-UA"/>
        </w:rPr>
      </w:pPr>
      <w:r w:rsidRPr="00B11231">
        <w:rPr>
          <w:sz w:val="28"/>
          <w:szCs w:val="28"/>
          <w:lang w:val="uk-UA"/>
        </w:rPr>
        <w:t>8. Займається отриманням дозволів, ліцензій та кваліфікаційних сертифікатів для виконання робіт та здійснення контролю якості їх виконання у відповідних установах та організаціях.</w:t>
      </w:r>
    </w:p>
    <w:p w:rsidR="00B11231" w:rsidRPr="00B11231" w:rsidRDefault="00B11231" w:rsidP="00B11231">
      <w:pPr>
        <w:pStyle w:val="ab"/>
        <w:spacing w:before="0" w:beforeAutospacing="0" w:after="0" w:afterAutospacing="0"/>
        <w:ind w:firstLine="567"/>
        <w:jc w:val="both"/>
        <w:rPr>
          <w:sz w:val="28"/>
          <w:szCs w:val="28"/>
          <w:lang w:val="uk-UA"/>
        </w:rPr>
      </w:pPr>
      <w:r w:rsidRPr="00B11231">
        <w:rPr>
          <w:sz w:val="28"/>
          <w:szCs w:val="28"/>
          <w:lang w:val="uk-UA"/>
        </w:rPr>
        <w:t>9. Очолює роботу з розробки методик, інструкцій, вказівок з технічного контролю за дотриманням технології виконання робіт та оформлення документів, що засвідчують їх відповідність вимогам чинних нормативних документів тощо.</w:t>
      </w:r>
    </w:p>
    <w:p w:rsidR="00B11231" w:rsidRPr="00B11231" w:rsidRDefault="00B11231" w:rsidP="00B11231">
      <w:pPr>
        <w:pStyle w:val="ab"/>
        <w:spacing w:before="0" w:beforeAutospacing="0" w:after="0" w:afterAutospacing="0"/>
        <w:ind w:firstLine="567"/>
        <w:jc w:val="both"/>
        <w:rPr>
          <w:sz w:val="28"/>
          <w:szCs w:val="28"/>
          <w:lang w:val="uk-UA"/>
        </w:rPr>
      </w:pPr>
      <w:r w:rsidRPr="00B11231">
        <w:rPr>
          <w:sz w:val="28"/>
          <w:szCs w:val="28"/>
          <w:lang w:val="uk-UA"/>
        </w:rPr>
        <w:t>10. Забезпечує своєчасний та повний розгляд запитів, звернень народних депутатів України, депутатів місцевих рад, звернень громадян підпорядкованим структурним підрозділом.</w:t>
      </w:r>
    </w:p>
    <w:p w:rsidR="00B11231" w:rsidRDefault="00B11231" w:rsidP="00082DCF">
      <w:pPr>
        <w:tabs>
          <w:tab w:val="left" w:pos="360"/>
        </w:tabs>
        <w:ind w:left="-540" w:firstLine="540"/>
        <w:jc w:val="both"/>
        <w:rPr>
          <w:i/>
          <w:sz w:val="28"/>
          <w:szCs w:val="28"/>
          <w:lang w:val="uk-UA"/>
        </w:rPr>
      </w:pPr>
    </w:p>
    <w:p w:rsidR="00054034" w:rsidRDefault="00054034" w:rsidP="00082DCF">
      <w:pPr>
        <w:tabs>
          <w:tab w:val="left" w:pos="360"/>
        </w:tabs>
        <w:ind w:left="-540" w:firstLine="1107"/>
        <w:jc w:val="both"/>
        <w:rPr>
          <w:i/>
          <w:sz w:val="28"/>
          <w:szCs w:val="28"/>
          <w:lang w:val="uk-UA"/>
        </w:rPr>
      </w:pPr>
    </w:p>
    <w:p w:rsidR="00752DCA" w:rsidRPr="00754684" w:rsidRDefault="00752DCA" w:rsidP="00082DCF">
      <w:pPr>
        <w:tabs>
          <w:tab w:val="left" w:pos="360"/>
        </w:tabs>
        <w:ind w:left="-540" w:firstLine="1107"/>
        <w:jc w:val="both"/>
        <w:rPr>
          <w:sz w:val="28"/>
          <w:szCs w:val="28"/>
          <w:lang w:val="uk-UA"/>
        </w:rPr>
      </w:pPr>
      <w:r w:rsidRPr="00754684">
        <w:rPr>
          <w:i/>
          <w:sz w:val="28"/>
          <w:szCs w:val="28"/>
          <w:lang w:val="uk-UA"/>
        </w:rPr>
        <w:lastRenderedPageBreak/>
        <w:t>Безпосередньо спрямовує, координує і контролює діяльність:</w:t>
      </w:r>
    </w:p>
    <w:p w:rsidR="00752DCA" w:rsidRPr="00754684" w:rsidRDefault="00752DCA" w:rsidP="00082DCF">
      <w:pPr>
        <w:numPr>
          <w:ilvl w:val="0"/>
          <w:numId w:val="2"/>
        </w:numPr>
        <w:tabs>
          <w:tab w:val="left" w:pos="360"/>
        </w:tabs>
        <w:ind w:left="-540" w:firstLine="1107"/>
        <w:jc w:val="both"/>
        <w:rPr>
          <w:sz w:val="28"/>
          <w:szCs w:val="28"/>
          <w:lang w:val="uk-UA"/>
        </w:rPr>
      </w:pPr>
      <w:proofErr w:type="spellStart"/>
      <w:r w:rsidRPr="00754684">
        <w:rPr>
          <w:sz w:val="28"/>
          <w:szCs w:val="28"/>
          <w:lang w:val="ru-RU"/>
        </w:rPr>
        <w:t>відділу</w:t>
      </w:r>
      <w:proofErr w:type="spellEnd"/>
      <w:r w:rsidR="00054034">
        <w:rPr>
          <w:sz w:val="28"/>
          <w:szCs w:val="28"/>
          <w:lang w:val="ru-RU"/>
        </w:rPr>
        <w:t xml:space="preserve"> </w:t>
      </w:r>
      <w:proofErr w:type="spellStart"/>
      <w:r w:rsidRPr="00754684">
        <w:rPr>
          <w:sz w:val="28"/>
          <w:szCs w:val="28"/>
          <w:lang w:val="ru-RU"/>
        </w:rPr>
        <w:t>технічного</w:t>
      </w:r>
      <w:proofErr w:type="spellEnd"/>
      <w:r w:rsidRPr="00754684">
        <w:rPr>
          <w:sz w:val="28"/>
          <w:szCs w:val="28"/>
          <w:lang w:val="ru-RU"/>
        </w:rPr>
        <w:t xml:space="preserve"> контролю </w:t>
      </w:r>
      <w:proofErr w:type="spellStart"/>
      <w:r w:rsidRPr="00754684">
        <w:rPr>
          <w:sz w:val="28"/>
          <w:szCs w:val="28"/>
          <w:lang w:val="ru-RU"/>
        </w:rPr>
        <w:t>автомобільних</w:t>
      </w:r>
      <w:proofErr w:type="spellEnd"/>
      <w:r w:rsidR="00054034">
        <w:rPr>
          <w:sz w:val="28"/>
          <w:szCs w:val="28"/>
          <w:lang w:val="ru-RU"/>
        </w:rPr>
        <w:t xml:space="preserve"> </w:t>
      </w:r>
      <w:proofErr w:type="spellStart"/>
      <w:r w:rsidRPr="00754684">
        <w:rPr>
          <w:sz w:val="28"/>
          <w:szCs w:val="28"/>
          <w:lang w:val="ru-RU"/>
        </w:rPr>
        <w:t>доріг</w:t>
      </w:r>
      <w:proofErr w:type="spellEnd"/>
      <w:r w:rsidRPr="00754684">
        <w:rPr>
          <w:sz w:val="28"/>
          <w:szCs w:val="28"/>
          <w:lang w:val="ru-RU"/>
        </w:rPr>
        <w:t>;</w:t>
      </w:r>
    </w:p>
    <w:p w:rsidR="00752DCA" w:rsidRPr="00754684" w:rsidRDefault="00752DCA" w:rsidP="00082DCF">
      <w:pPr>
        <w:numPr>
          <w:ilvl w:val="0"/>
          <w:numId w:val="2"/>
        </w:numPr>
        <w:tabs>
          <w:tab w:val="left" w:pos="360"/>
        </w:tabs>
        <w:ind w:left="-540" w:firstLine="1107"/>
        <w:jc w:val="both"/>
        <w:rPr>
          <w:sz w:val="28"/>
          <w:szCs w:val="28"/>
          <w:lang w:val="uk-UA"/>
        </w:rPr>
      </w:pPr>
      <w:r w:rsidRPr="00754684">
        <w:rPr>
          <w:sz w:val="28"/>
          <w:szCs w:val="28"/>
          <w:lang w:val="uk-UA"/>
        </w:rPr>
        <w:t xml:space="preserve">відділу </w:t>
      </w:r>
      <w:r w:rsidR="0068235A" w:rsidRPr="00754684">
        <w:rPr>
          <w:sz w:val="28"/>
          <w:szCs w:val="28"/>
          <w:lang w:val="uk-UA"/>
        </w:rPr>
        <w:t xml:space="preserve">експлуатаційного утримання </w:t>
      </w:r>
      <w:r w:rsidRPr="00754684">
        <w:rPr>
          <w:sz w:val="28"/>
          <w:szCs w:val="28"/>
          <w:lang w:val="uk-UA"/>
        </w:rPr>
        <w:t>автомобільних доріг;</w:t>
      </w:r>
    </w:p>
    <w:p w:rsidR="00752DCA" w:rsidRPr="00754684" w:rsidRDefault="0068235A" w:rsidP="00082DCF">
      <w:pPr>
        <w:numPr>
          <w:ilvl w:val="0"/>
          <w:numId w:val="2"/>
        </w:numPr>
        <w:tabs>
          <w:tab w:val="left" w:pos="360"/>
        </w:tabs>
        <w:ind w:left="-540" w:firstLine="1107"/>
        <w:jc w:val="both"/>
        <w:rPr>
          <w:sz w:val="28"/>
          <w:szCs w:val="28"/>
          <w:lang w:val="uk-UA"/>
        </w:rPr>
      </w:pPr>
      <w:r w:rsidRPr="00754684">
        <w:rPr>
          <w:sz w:val="28"/>
          <w:szCs w:val="28"/>
          <w:lang w:val="uk-UA"/>
        </w:rPr>
        <w:t>відділу</w:t>
      </w:r>
      <w:r w:rsidR="00054034">
        <w:rPr>
          <w:sz w:val="28"/>
          <w:szCs w:val="28"/>
          <w:lang w:val="uk-UA"/>
        </w:rPr>
        <w:t xml:space="preserve"> </w:t>
      </w:r>
      <w:r w:rsidR="00820292" w:rsidRPr="00754684">
        <w:rPr>
          <w:sz w:val="28"/>
          <w:szCs w:val="28"/>
          <w:lang w:val="uk-UA"/>
        </w:rPr>
        <w:t>розвитку мережі автомобільних доріг</w:t>
      </w:r>
      <w:r w:rsidR="00752DCA" w:rsidRPr="00754684">
        <w:rPr>
          <w:sz w:val="28"/>
          <w:szCs w:val="28"/>
          <w:lang w:val="uk-UA"/>
        </w:rPr>
        <w:t>.</w:t>
      </w:r>
    </w:p>
    <w:p w:rsidR="00752DCA" w:rsidRPr="00754684" w:rsidRDefault="00752DCA" w:rsidP="00082DCF">
      <w:pPr>
        <w:ind w:left="-540" w:firstLine="1107"/>
        <w:jc w:val="both"/>
        <w:rPr>
          <w:sz w:val="28"/>
          <w:szCs w:val="28"/>
          <w:lang w:val="uk-UA"/>
        </w:rPr>
      </w:pPr>
    </w:p>
    <w:p w:rsidR="004D05EC" w:rsidRPr="00754684" w:rsidRDefault="004D05EC" w:rsidP="00082DCF">
      <w:pPr>
        <w:tabs>
          <w:tab w:val="left" w:pos="916"/>
          <w:tab w:val="left" w:pos="993"/>
          <w:tab w:val="left" w:pos="1276"/>
          <w:tab w:val="left" w:pos="1832"/>
          <w:tab w:val="left" w:pos="2748"/>
          <w:tab w:val="left" w:pos="5865"/>
        </w:tabs>
        <w:jc w:val="both"/>
        <w:rPr>
          <w:sz w:val="28"/>
          <w:szCs w:val="28"/>
          <w:lang w:val="ru-RU"/>
        </w:rPr>
      </w:pPr>
    </w:p>
    <w:p w:rsidR="004D05EC" w:rsidRPr="00754684" w:rsidRDefault="004D05EC" w:rsidP="00082DCF">
      <w:pPr>
        <w:tabs>
          <w:tab w:val="left" w:pos="916"/>
          <w:tab w:val="left" w:pos="993"/>
          <w:tab w:val="left" w:pos="1276"/>
          <w:tab w:val="left" w:pos="1832"/>
          <w:tab w:val="left" w:pos="2748"/>
          <w:tab w:val="left" w:pos="5865"/>
        </w:tabs>
        <w:jc w:val="both"/>
        <w:rPr>
          <w:sz w:val="28"/>
          <w:szCs w:val="28"/>
          <w:lang w:val="ru-RU"/>
        </w:rPr>
      </w:pPr>
    </w:p>
    <w:p w:rsidR="0045441F" w:rsidRDefault="0045441F" w:rsidP="00082DCF">
      <w:pPr>
        <w:tabs>
          <w:tab w:val="left" w:pos="916"/>
          <w:tab w:val="left" w:pos="993"/>
          <w:tab w:val="left" w:pos="1276"/>
          <w:tab w:val="left" w:pos="1832"/>
          <w:tab w:val="left" w:pos="2748"/>
          <w:tab w:val="left" w:pos="5865"/>
        </w:tabs>
        <w:jc w:val="both"/>
        <w:rPr>
          <w:sz w:val="28"/>
          <w:szCs w:val="28"/>
          <w:lang w:val="uk-UA"/>
        </w:rPr>
      </w:pPr>
      <w:r>
        <w:rPr>
          <w:sz w:val="28"/>
          <w:szCs w:val="28"/>
          <w:lang w:val="uk-UA"/>
        </w:rPr>
        <w:t xml:space="preserve">Начальник відділу з питань </w:t>
      </w:r>
    </w:p>
    <w:p w:rsidR="00752DCA" w:rsidRPr="00754684" w:rsidRDefault="0045441F" w:rsidP="0045441F">
      <w:pPr>
        <w:tabs>
          <w:tab w:val="left" w:pos="916"/>
          <w:tab w:val="left" w:pos="993"/>
          <w:tab w:val="left" w:pos="1276"/>
          <w:tab w:val="left" w:pos="1832"/>
          <w:tab w:val="left" w:pos="2748"/>
          <w:tab w:val="left" w:pos="5865"/>
          <w:tab w:val="left" w:pos="7088"/>
        </w:tabs>
        <w:jc w:val="both"/>
        <w:rPr>
          <w:sz w:val="28"/>
          <w:szCs w:val="28"/>
          <w:lang w:val="ru-RU"/>
        </w:rPr>
      </w:pPr>
      <w:r>
        <w:rPr>
          <w:sz w:val="28"/>
          <w:szCs w:val="28"/>
          <w:lang w:val="uk-UA"/>
        </w:rPr>
        <w:t xml:space="preserve">управління персоналом                                                             Ірина КРАВЧЕНКО </w:t>
      </w:r>
    </w:p>
    <w:p w:rsidR="00A00640" w:rsidRPr="00754684" w:rsidRDefault="00A00640" w:rsidP="00082DCF">
      <w:pPr>
        <w:tabs>
          <w:tab w:val="left" w:pos="916"/>
          <w:tab w:val="left" w:pos="993"/>
          <w:tab w:val="left" w:pos="1276"/>
          <w:tab w:val="left" w:pos="1832"/>
          <w:tab w:val="left" w:pos="2748"/>
          <w:tab w:val="left" w:pos="5865"/>
        </w:tabs>
        <w:jc w:val="both"/>
        <w:rPr>
          <w:sz w:val="28"/>
          <w:szCs w:val="28"/>
          <w:lang w:val="ru-RU"/>
        </w:rPr>
      </w:pPr>
    </w:p>
    <w:p w:rsidR="00467BF4" w:rsidRPr="00754684" w:rsidRDefault="00467BF4" w:rsidP="00082DCF">
      <w:pPr>
        <w:pStyle w:val="21"/>
        <w:widowControl/>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660E93" w:rsidRDefault="00660E93" w:rsidP="0045441F">
      <w:pPr>
        <w:pStyle w:val="21"/>
        <w:widowControl/>
        <w:tabs>
          <w:tab w:val="left" w:pos="4962"/>
        </w:tabs>
        <w:ind w:left="4390" w:firstLine="566"/>
        <w:jc w:val="both"/>
        <w:rPr>
          <w:b w:val="0"/>
          <w:szCs w:val="28"/>
        </w:rPr>
      </w:pPr>
    </w:p>
    <w:p w:rsidR="0045441F" w:rsidRDefault="0045441F" w:rsidP="0045441F">
      <w:pPr>
        <w:pStyle w:val="21"/>
        <w:widowControl/>
        <w:tabs>
          <w:tab w:val="left" w:pos="4962"/>
        </w:tabs>
        <w:ind w:left="4390" w:firstLine="566"/>
        <w:jc w:val="both"/>
        <w:rPr>
          <w:b w:val="0"/>
          <w:szCs w:val="28"/>
          <w:lang w:val="ru-RU"/>
        </w:rPr>
      </w:pPr>
      <w:r w:rsidRPr="00754684">
        <w:rPr>
          <w:b w:val="0"/>
          <w:szCs w:val="28"/>
        </w:rPr>
        <w:t xml:space="preserve">Додаток </w:t>
      </w:r>
      <w:r>
        <w:rPr>
          <w:b w:val="0"/>
          <w:szCs w:val="28"/>
        </w:rPr>
        <w:t>2</w:t>
      </w:r>
    </w:p>
    <w:p w:rsidR="0045441F" w:rsidRDefault="0045441F" w:rsidP="0045441F">
      <w:pPr>
        <w:pStyle w:val="21"/>
        <w:widowControl/>
        <w:ind w:left="4962" w:firstLine="4"/>
        <w:jc w:val="both"/>
        <w:rPr>
          <w:b w:val="0"/>
          <w:szCs w:val="28"/>
        </w:rPr>
      </w:pPr>
      <w:proofErr w:type="gramStart"/>
      <w:r>
        <w:rPr>
          <w:b w:val="0"/>
          <w:szCs w:val="28"/>
          <w:lang w:val="ru-RU"/>
        </w:rPr>
        <w:t>до</w:t>
      </w:r>
      <w:proofErr w:type="gramEnd"/>
      <w:r>
        <w:rPr>
          <w:b w:val="0"/>
          <w:szCs w:val="28"/>
          <w:lang w:val="ru-RU"/>
        </w:rPr>
        <w:t xml:space="preserve"> </w:t>
      </w:r>
      <w:proofErr w:type="gramStart"/>
      <w:r w:rsidRPr="00754684">
        <w:rPr>
          <w:b w:val="0"/>
          <w:szCs w:val="28"/>
        </w:rPr>
        <w:t>наказ</w:t>
      </w:r>
      <w:r>
        <w:rPr>
          <w:b w:val="0"/>
          <w:szCs w:val="28"/>
          <w:lang w:val="ru-RU"/>
        </w:rPr>
        <w:t>у</w:t>
      </w:r>
      <w:proofErr w:type="gramEnd"/>
      <w:r w:rsidRPr="00754684">
        <w:rPr>
          <w:b w:val="0"/>
          <w:szCs w:val="28"/>
        </w:rPr>
        <w:t xml:space="preserve"> начальника Управління капітального будівництва Чернігівської обласної державної  адміністрації</w:t>
      </w:r>
      <w:r>
        <w:rPr>
          <w:b w:val="0"/>
          <w:szCs w:val="28"/>
          <w:lang w:val="ru-RU"/>
        </w:rPr>
        <w:t xml:space="preserve"> в</w:t>
      </w:r>
      <w:proofErr w:type="spellStart"/>
      <w:r w:rsidR="00CA5E4E">
        <w:rPr>
          <w:b w:val="0"/>
          <w:szCs w:val="28"/>
        </w:rPr>
        <w:t>ід</w:t>
      </w:r>
      <w:proofErr w:type="spellEnd"/>
      <w:r w:rsidR="00CA5E4E">
        <w:rPr>
          <w:b w:val="0"/>
          <w:szCs w:val="28"/>
        </w:rPr>
        <w:t xml:space="preserve"> </w:t>
      </w:r>
      <w:r w:rsidR="00CA5E4E" w:rsidRPr="00CA5E4E">
        <w:rPr>
          <w:b w:val="0"/>
          <w:szCs w:val="28"/>
          <w:u w:val="single"/>
        </w:rPr>
        <w:t>19.08.2020</w:t>
      </w:r>
      <w:r w:rsidR="00CA5E4E">
        <w:rPr>
          <w:b w:val="0"/>
          <w:szCs w:val="28"/>
        </w:rPr>
        <w:t>р. №</w:t>
      </w:r>
      <w:r w:rsidR="00CA5E4E" w:rsidRPr="00CA5E4E">
        <w:rPr>
          <w:b w:val="0"/>
          <w:szCs w:val="28"/>
          <w:u w:val="single"/>
        </w:rPr>
        <w:t>221</w:t>
      </w:r>
    </w:p>
    <w:p w:rsidR="00752DCA" w:rsidRPr="00754684" w:rsidRDefault="00752DCA" w:rsidP="0045441F">
      <w:pPr>
        <w:pStyle w:val="21"/>
        <w:widowControl/>
        <w:ind w:left="4956" w:firstLine="147"/>
        <w:jc w:val="both"/>
        <w:rPr>
          <w:szCs w:val="28"/>
        </w:rPr>
      </w:pPr>
    </w:p>
    <w:p w:rsidR="00B35D35" w:rsidRPr="00754684" w:rsidRDefault="00B35D35" w:rsidP="00752DCA">
      <w:pPr>
        <w:spacing w:before="40"/>
        <w:jc w:val="center"/>
        <w:rPr>
          <w:sz w:val="28"/>
          <w:szCs w:val="28"/>
          <w:lang w:val="uk-UA"/>
        </w:rPr>
      </w:pPr>
    </w:p>
    <w:p w:rsidR="00B35D35" w:rsidRPr="00754684" w:rsidRDefault="00B35D35" w:rsidP="00752DCA">
      <w:pPr>
        <w:spacing w:before="40"/>
        <w:jc w:val="center"/>
        <w:rPr>
          <w:sz w:val="28"/>
          <w:szCs w:val="28"/>
          <w:lang w:val="uk-UA"/>
        </w:rPr>
      </w:pPr>
    </w:p>
    <w:p w:rsidR="00B35D35" w:rsidRPr="00754684" w:rsidRDefault="00B35D35" w:rsidP="00752DCA">
      <w:pPr>
        <w:spacing w:before="40"/>
        <w:jc w:val="center"/>
        <w:rPr>
          <w:b/>
          <w:sz w:val="28"/>
          <w:szCs w:val="28"/>
          <w:lang w:val="uk-UA"/>
        </w:rPr>
      </w:pPr>
      <w:r w:rsidRPr="00754684">
        <w:rPr>
          <w:b/>
          <w:sz w:val="28"/>
          <w:szCs w:val="28"/>
          <w:lang w:val="uk-UA"/>
        </w:rPr>
        <w:t>РОЗПОДІЛ</w:t>
      </w:r>
    </w:p>
    <w:p w:rsidR="00B35D35" w:rsidRPr="00754684" w:rsidRDefault="00B35D35" w:rsidP="00752DCA">
      <w:pPr>
        <w:spacing w:before="40"/>
        <w:jc w:val="center"/>
        <w:rPr>
          <w:b/>
          <w:sz w:val="28"/>
          <w:szCs w:val="28"/>
          <w:lang w:val="uk-UA"/>
        </w:rPr>
      </w:pPr>
      <w:r w:rsidRPr="00754684">
        <w:rPr>
          <w:b/>
          <w:sz w:val="28"/>
          <w:szCs w:val="28"/>
          <w:lang w:val="uk-UA"/>
        </w:rPr>
        <w:t xml:space="preserve">виконання повноважень начальника Управління </w:t>
      </w:r>
    </w:p>
    <w:p w:rsidR="00B35D35" w:rsidRPr="00754684" w:rsidRDefault="00B35D35" w:rsidP="00752DCA">
      <w:pPr>
        <w:spacing w:before="40"/>
        <w:jc w:val="center"/>
        <w:rPr>
          <w:b/>
          <w:sz w:val="28"/>
          <w:szCs w:val="28"/>
          <w:lang w:val="uk-UA"/>
        </w:rPr>
      </w:pPr>
      <w:r w:rsidRPr="00754684">
        <w:rPr>
          <w:b/>
          <w:sz w:val="28"/>
          <w:szCs w:val="28"/>
          <w:lang w:val="uk-UA"/>
        </w:rPr>
        <w:t xml:space="preserve">та заступників начальника Управління </w:t>
      </w:r>
    </w:p>
    <w:p w:rsidR="00B35D35" w:rsidRPr="00754684" w:rsidRDefault="00B35D35" w:rsidP="00752DCA">
      <w:pPr>
        <w:spacing w:before="40"/>
        <w:jc w:val="center"/>
        <w:rPr>
          <w:b/>
          <w:sz w:val="28"/>
          <w:szCs w:val="28"/>
          <w:lang w:val="uk-UA"/>
        </w:rPr>
      </w:pPr>
      <w:r w:rsidRPr="00754684">
        <w:rPr>
          <w:b/>
          <w:sz w:val="28"/>
          <w:szCs w:val="28"/>
          <w:lang w:val="uk-UA"/>
        </w:rPr>
        <w:t>у разі їх відсутності</w:t>
      </w:r>
    </w:p>
    <w:p w:rsidR="00B35D35" w:rsidRPr="00754684" w:rsidRDefault="00B35D35" w:rsidP="00752DCA">
      <w:pPr>
        <w:spacing w:before="40"/>
        <w:jc w:val="center"/>
        <w:rPr>
          <w:b/>
          <w:sz w:val="28"/>
          <w:szCs w:val="28"/>
          <w:lang w:val="uk-UA"/>
        </w:rPr>
      </w:pPr>
    </w:p>
    <w:p w:rsidR="00B35D35" w:rsidRPr="0045441F" w:rsidRDefault="0045441F" w:rsidP="00752DCA">
      <w:pPr>
        <w:spacing w:before="40"/>
        <w:jc w:val="center"/>
        <w:rPr>
          <w:b/>
          <w:i/>
          <w:sz w:val="28"/>
          <w:szCs w:val="28"/>
          <w:lang w:val="uk-UA"/>
        </w:rPr>
      </w:pPr>
      <w:r w:rsidRPr="0045441F">
        <w:rPr>
          <w:b/>
          <w:i/>
          <w:sz w:val="28"/>
          <w:szCs w:val="28"/>
          <w:lang w:val="uk-UA"/>
        </w:rPr>
        <w:t>Хто виконує</w:t>
      </w:r>
    </w:p>
    <w:tbl>
      <w:tblPr>
        <w:tblStyle w:val="ae"/>
        <w:tblW w:w="0" w:type="auto"/>
        <w:tblInd w:w="108" w:type="dxa"/>
        <w:tblLook w:val="04A0"/>
      </w:tblPr>
      <w:tblGrid>
        <w:gridCol w:w="567"/>
        <w:gridCol w:w="4253"/>
        <w:gridCol w:w="4819"/>
      </w:tblGrid>
      <w:tr w:rsidR="00B35D35" w:rsidRPr="00997340" w:rsidTr="0045441F">
        <w:tc>
          <w:tcPr>
            <w:tcW w:w="567" w:type="dxa"/>
          </w:tcPr>
          <w:p w:rsidR="00B35D35" w:rsidRPr="00754684" w:rsidRDefault="00B35D35" w:rsidP="0045441F">
            <w:pPr>
              <w:spacing w:before="40"/>
              <w:rPr>
                <w:sz w:val="28"/>
                <w:szCs w:val="28"/>
                <w:lang w:val="uk-UA"/>
              </w:rPr>
            </w:pPr>
            <w:r w:rsidRPr="00754684">
              <w:rPr>
                <w:sz w:val="28"/>
                <w:szCs w:val="28"/>
                <w:lang w:val="uk-UA"/>
              </w:rPr>
              <w:t>1.</w:t>
            </w:r>
          </w:p>
        </w:tc>
        <w:tc>
          <w:tcPr>
            <w:tcW w:w="4253" w:type="dxa"/>
          </w:tcPr>
          <w:p w:rsidR="00B35D35" w:rsidRPr="00754684" w:rsidRDefault="00B35D35" w:rsidP="0045441F">
            <w:pPr>
              <w:spacing w:before="40"/>
              <w:rPr>
                <w:sz w:val="28"/>
                <w:szCs w:val="28"/>
                <w:lang w:val="uk-UA"/>
              </w:rPr>
            </w:pPr>
            <w:r w:rsidRPr="00754684">
              <w:rPr>
                <w:sz w:val="28"/>
                <w:szCs w:val="28"/>
                <w:lang w:val="uk-UA"/>
              </w:rPr>
              <w:t>Начальник Управління</w:t>
            </w:r>
          </w:p>
        </w:tc>
        <w:tc>
          <w:tcPr>
            <w:tcW w:w="4819" w:type="dxa"/>
          </w:tcPr>
          <w:p w:rsidR="00B35D35" w:rsidRPr="00754684" w:rsidRDefault="00B35D35" w:rsidP="0045441F">
            <w:pPr>
              <w:pStyle w:val="2"/>
              <w:ind w:firstLine="0"/>
              <w:rPr>
                <w:szCs w:val="28"/>
                <w:lang w:val="uk-UA"/>
              </w:rPr>
            </w:pPr>
            <w:r w:rsidRPr="00754684">
              <w:rPr>
                <w:szCs w:val="28"/>
                <w:lang w:val="uk-UA"/>
              </w:rPr>
              <w:t>Заступник начальника Управління – начальник відділу економічного аналізу та договорів</w:t>
            </w:r>
          </w:p>
          <w:p w:rsidR="00B35D35" w:rsidRPr="00754684" w:rsidRDefault="00B35D35" w:rsidP="0045441F">
            <w:pPr>
              <w:pStyle w:val="2"/>
              <w:ind w:firstLine="0"/>
              <w:rPr>
                <w:i/>
                <w:szCs w:val="28"/>
                <w:lang w:val="uk-UA"/>
              </w:rPr>
            </w:pPr>
            <w:r w:rsidRPr="00754684">
              <w:rPr>
                <w:i/>
                <w:szCs w:val="28"/>
                <w:lang w:val="uk-UA"/>
              </w:rPr>
              <w:t>або</w:t>
            </w:r>
          </w:p>
          <w:p w:rsidR="00B35D35" w:rsidRPr="00754684" w:rsidRDefault="00B35D35" w:rsidP="0045441F">
            <w:pPr>
              <w:pStyle w:val="2"/>
              <w:ind w:firstLine="0"/>
              <w:rPr>
                <w:szCs w:val="28"/>
                <w:lang w:val="uk-UA"/>
              </w:rPr>
            </w:pPr>
            <w:r w:rsidRPr="00754684">
              <w:rPr>
                <w:szCs w:val="28"/>
                <w:lang w:val="uk-UA"/>
              </w:rPr>
              <w:t>Заступник начальника Управління – начальник відділу технічного контролю автомобільних доріг</w:t>
            </w:r>
          </w:p>
          <w:p w:rsidR="00B35D35" w:rsidRPr="00754684" w:rsidRDefault="00B35D35" w:rsidP="0045441F">
            <w:pPr>
              <w:pStyle w:val="2"/>
              <w:ind w:firstLine="0"/>
              <w:rPr>
                <w:szCs w:val="28"/>
                <w:lang w:val="uk-UA"/>
              </w:rPr>
            </w:pPr>
          </w:p>
        </w:tc>
      </w:tr>
      <w:tr w:rsidR="00B35D35" w:rsidRPr="00997340" w:rsidTr="0045441F">
        <w:tc>
          <w:tcPr>
            <w:tcW w:w="567" w:type="dxa"/>
          </w:tcPr>
          <w:p w:rsidR="00B35D35" w:rsidRPr="00754684" w:rsidRDefault="00B35D35" w:rsidP="0045441F">
            <w:pPr>
              <w:spacing w:before="40"/>
              <w:rPr>
                <w:sz w:val="28"/>
                <w:szCs w:val="28"/>
                <w:lang w:val="uk-UA"/>
              </w:rPr>
            </w:pPr>
            <w:r w:rsidRPr="00754684">
              <w:rPr>
                <w:sz w:val="28"/>
                <w:szCs w:val="28"/>
                <w:lang w:val="uk-UA"/>
              </w:rPr>
              <w:t>2.</w:t>
            </w:r>
          </w:p>
        </w:tc>
        <w:tc>
          <w:tcPr>
            <w:tcW w:w="4253" w:type="dxa"/>
          </w:tcPr>
          <w:p w:rsidR="00B35D35" w:rsidRPr="00754684" w:rsidRDefault="00B35D35" w:rsidP="0045441F">
            <w:pPr>
              <w:pStyle w:val="2"/>
              <w:ind w:firstLine="0"/>
              <w:rPr>
                <w:szCs w:val="28"/>
                <w:lang w:val="uk-UA"/>
              </w:rPr>
            </w:pPr>
            <w:r w:rsidRPr="00754684">
              <w:rPr>
                <w:szCs w:val="28"/>
                <w:lang w:val="uk-UA"/>
              </w:rPr>
              <w:t>Заступник начальника Управління – начальник відділу економічного аналізу та договорів</w:t>
            </w:r>
          </w:p>
          <w:p w:rsidR="00B35D35" w:rsidRPr="00754684" w:rsidRDefault="00B35D35" w:rsidP="0045441F">
            <w:pPr>
              <w:pStyle w:val="2"/>
              <w:ind w:firstLine="0"/>
              <w:rPr>
                <w:szCs w:val="28"/>
                <w:lang w:val="uk-UA"/>
              </w:rPr>
            </w:pPr>
          </w:p>
        </w:tc>
        <w:tc>
          <w:tcPr>
            <w:tcW w:w="4819" w:type="dxa"/>
          </w:tcPr>
          <w:p w:rsidR="00B35D35" w:rsidRPr="00754684" w:rsidRDefault="00B35D35" w:rsidP="0045441F">
            <w:pPr>
              <w:pStyle w:val="2"/>
              <w:ind w:firstLine="0"/>
              <w:rPr>
                <w:szCs w:val="28"/>
                <w:lang w:val="uk-UA"/>
              </w:rPr>
            </w:pPr>
            <w:r w:rsidRPr="00754684">
              <w:rPr>
                <w:szCs w:val="28"/>
                <w:lang w:val="uk-UA"/>
              </w:rPr>
              <w:t>Заступник начальника Управління – начальник відділу технічного контролю автомобільних доріг</w:t>
            </w:r>
          </w:p>
        </w:tc>
      </w:tr>
      <w:tr w:rsidR="00B35D35" w:rsidRPr="00997340" w:rsidTr="0045441F">
        <w:tc>
          <w:tcPr>
            <w:tcW w:w="567" w:type="dxa"/>
          </w:tcPr>
          <w:p w:rsidR="00B35D35" w:rsidRPr="00754684" w:rsidRDefault="00B35D35" w:rsidP="0045441F">
            <w:pPr>
              <w:spacing w:before="40"/>
              <w:rPr>
                <w:sz w:val="28"/>
                <w:szCs w:val="28"/>
                <w:lang w:val="uk-UA"/>
              </w:rPr>
            </w:pPr>
            <w:r w:rsidRPr="00754684">
              <w:rPr>
                <w:sz w:val="28"/>
                <w:szCs w:val="28"/>
                <w:lang w:val="uk-UA"/>
              </w:rPr>
              <w:t>3.</w:t>
            </w:r>
          </w:p>
        </w:tc>
        <w:tc>
          <w:tcPr>
            <w:tcW w:w="4253" w:type="dxa"/>
          </w:tcPr>
          <w:p w:rsidR="00B35D35" w:rsidRPr="00754684" w:rsidRDefault="00B35D35" w:rsidP="0045441F">
            <w:pPr>
              <w:pStyle w:val="2"/>
              <w:ind w:firstLine="0"/>
              <w:rPr>
                <w:szCs w:val="28"/>
                <w:lang w:val="uk-UA"/>
              </w:rPr>
            </w:pPr>
            <w:r w:rsidRPr="00754684">
              <w:rPr>
                <w:szCs w:val="28"/>
                <w:lang w:val="uk-UA"/>
              </w:rPr>
              <w:t>Заступник начальника Управління – начальник відділу технічного контролю автомобільних доріг</w:t>
            </w:r>
          </w:p>
          <w:p w:rsidR="00B35D35" w:rsidRPr="00754684" w:rsidRDefault="00B35D35" w:rsidP="0045441F">
            <w:pPr>
              <w:spacing w:before="40"/>
              <w:rPr>
                <w:sz w:val="28"/>
                <w:szCs w:val="28"/>
                <w:lang w:val="uk-UA"/>
              </w:rPr>
            </w:pPr>
          </w:p>
        </w:tc>
        <w:tc>
          <w:tcPr>
            <w:tcW w:w="4819" w:type="dxa"/>
          </w:tcPr>
          <w:p w:rsidR="00B35D35" w:rsidRPr="00754684" w:rsidRDefault="00B35D35" w:rsidP="0045441F">
            <w:pPr>
              <w:pStyle w:val="2"/>
              <w:ind w:firstLine="0"/>
              <w:rPr>
                <w:szCs w:val="28"/>
                <w:lang w:val="uk-UA"/>
              </w:rPr>
            </w:pPr>
            <w:r w:rsidRPr="00754684">
              <w:rPr>
                <w:szCs w:val="28"/>
                <w:lang w:val="uk-UA"/>
              </w:rPr>
              <w:t>Заступник начальника Управління – начальник відділу економічного аналізу та договорів</w:t>
            </w:r>
          </w:p>
          <w:p w:rsidR="00B35D35" w:rsidRPr="00754684" w:rsidRDefault="00B35D35" w:rsidP="0045441F">
            <w:pPr>
              <w:spacing w:before="40"/>
              <w:rPr>
                <w:sz w:val="28"/>
                <w:szCs w:val="28"/>
                <w:lang w:val="uk-UA"/>
              </w:rPr>
            </w:pPr>
          </w:p>
        </w:tc>
      </w:tr>
    </w:tbl>
    <w:p w:rsidR="00B35D35" w:rsidRPr="00754684" w:rsidRDefault="00B35D35" w:rsidP="00752DCA">
      <w:pPr>
        <w:spacing w:before="40"/>
        <w:jc w:val="center"/>
        <w:rPr>
          <w:b/>
          <w:sz w:val="28"/>
          <w:szCs w:val="28"/>
          <w:lang w:val="uk-UA"/>
        </w:rPr>
      </w:pPr>
    </w:p>
    <w:p w:rsidR="00B35D35" w:rsidRPr="00754684" w:rsidRDefault="00B35D35" w:rsidP="00752DCA">
      <w:pPr>
        <w:spacing w:before="40"/>
        <w:jc w:val="center"/>
        <w:rPr>
          <w:b/>
          <w:sz w:val="28"/>
          <w:szCs w:val="28"/>
          <w:lang w:val="uk-UA"/>
        </w:rPr>
      </w:pPr>
    </w:p>
    <w:p w:rsidR="00B35D35" w:rsidRPr="00754684" w:rsidRDefault="00B35D35" w:rsidP="00752DCA">
      <w:pPr>
        <w:spacing w:before="40"/>
        <w:jc w:val="center"/>
        <w:rPr>
          <w:b/>
          <w:sz w:val="28"/>
          <w:szCs w:val="28"/>
          <w:lang w:val="uk-UA"/>
        </w:rPr>
      </w:pPr>
    </w:p>
    <w:p w:rsidR="0045441F" w:rsidRDefault="0045441F" w:rsidP="0045441F">
      <w:pPr>
        <w:tabs>
          <w:tab w:val="left" w:pos="916"/>
          <w:tab w:val="left" w:pos="993"/>
          <w:tab w:val="left" w:pos="1276"/>
          <w:tab w:val="left" w:pos="1832"/>
          <w:tab w:val="left" w:pos="2748"/>
          <w:tab w:val="left" w:pos="5865"/>
        </w:tabs>
        <w:jc w:val="both"/>
        <w:rPr>
          <w:sz w:val="28"/>
          <w:szCs w:val="28"/>
          <w:lang w:val="uk-UA"/>
        </w:rPr>
      </w:pPr>
      <w:r>
        <w:rPr>
          <w:sz w:val="28"/>
          <w:szCs w:val="28"/>
          <w:lang w:val="uk-UA"/>
        </w:rPr>
        <w:t xml:space="preserve">Начальник відділу з питань </w:t>
      </w:r>
    </w:p>
    <w:p w:rsidR="0045441F" w:rsidRPr="00754684" w:rsidRDefault="0045441F" w:rsidP="0045441F">
      <w:pPr>
        <w:tabs>
          <w:tab w:val="left" w:pos="916"/>
          <w:tab w:val="left" w:pos="993"/>
          <w:tab w:val="left" w:pos="1276"/>
          <w:tab w:val="left" w:pos="1832"/>
          <w:tab w:val="left" w:pos="2748"/>
          <w:tab w:val="left" w:pos="5865"/>
          <w:tab w:val="left" w:pos="7088"/>
        </w:tabs>
        <w:jc w:val="both"/>
        <w:rPr>
          <w:sz w:val="28"/>
          <w:szCs w:val="28"/>
          <w:lang w:val="ru-RU"/>
        </w:rPr>
      </w:pPr>
      <w:r>
        <w:rPr>
          <w:sz w:val="28"/>
          <w:szCs w:val="28"/>
          <w:lang w:val="uk-UA"/>
        </w:rPr>
        <w:t xml:space="preserve">управління персоналом                                                             Ірина КРАВЧЕНКО </w:t>
      </w:r>
    </w:p>
    <w:p w:rsidR="0045441F" w:rsidRPr="00754684" w:rsidRDefault="0045441F" w:rsidP="0045441F">
      <w:pPr>
        <w:tabs>
          <w:tab w:val="left" w:pos="916"/>
          <w:tab w:val="left" w:pos="993"/>
          <w:tab w:val="left" w:pos="1276"/>
          <w:tab w:val="left" w:pos="1832"/>
          <w:tab w:val="left" w:pos="2748"/>
          <w:tab w:val="left" w:pos="5865"/>
        </w:tabs>
        <w:jc w:val="both"/>
        <w:rPr>
          <w:sz w:val="28"/>
          <w:szCs w:val="28"/>
          <w:lang w:val="ru-RU"/>
        </w:rPr>
      </w:pPr>
    </w:p>
    <w:p w:rsidR="00B35D35" w:rsidRPr="00754684" w:rsidRDefault="00B35D35" w:rsidP="0045441F">
      <w:pPr>
        <w:tabs>
          <w:tab w:val="left" w:pos="7088"/>
        </w:tabs>
        <w:spacing w:before="40"/>
        <w:jc w:val="center"/>
        <w:rPr>
          <w:b/>
          <w:sz w:val="28"/>
          <w:szCs w:val="28"/>
          <w:lang w:val="ru-RU"/>
        </w:rPr>
      </w:pPr>
    </w:p>
    <w:sectPr w:rsidR="00B35D35" w:rsidRPr="00754684" w:rsidSect="00212505">
      <w:headerReference w:type="even" r:id="rId9"/>
      <w:headerReference w:type="default" r:id="rId10"/>
      <w:pgSz w:w="11907" w:h="16840" w:code="9"/>
      <w:pgMar w:top="0" w:right="567" w:bottom="1135" w:left="1701" w:header="397" w:footer="397"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595" w:rsidRDefault="00463595" w:rsidP="00AE7074">
      <w:r>
        <w:separator/>
      </w:r>
    </w:p>
  </w:endnote>
  <w:endnote w:type="continuationSeparator" w:id="0">
    <w:p w:rsidR="00463595" w:rsidRDefault="00463595" w:rsidP="00AE7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595" w:rsidRDefault="00463595" w:rsidP="00AE7074">
      <w:r>
        <w:separator/>
      </w:r>
    </w:p>
  </w:footnote>
  <w:footnote w:type="continuationSeparator" w:id="0">
    <w:p w:rsidR="00463595" w:rsidRDefault="00463595" w:rsidP="00AE7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3A" w:rsidRDefault="00375849" w:rsidP="00AB7C48">
    <w:pPr>
      <w:pStyle w:val="a3"/>
      <w:framePr w:wrap="around" w:vAnchor="text" w:hAnchor="margin" w:xAlign="center" w:y="1"/>
      <w:rPr>
        <w:rStyle w:val="a5"/>
      </w:rPr>
    </w:pPr>
    <w:r>
      <w:rPr>
        <w:rStyle w:val="a5"/>
      </w:rPr>
      <w:fldChar w:fldCharType="begin"/>
    </w:r>
    <w:r w:rsidR="005A5C3A">
      <w:rPr>
        <w:rStyle w:val="a5"/>
      </w:rPr>
      <w:instrText xml:space="preserve">PAGE  </w:instrText>
    </w:r>
    <w:r>
      <w:rPr>
        <w:rStyle w:val="a5"/>
      </w:rPr>
      <w:fldChar w:fldCharType="end"/>
    </w:r>
  </w:p>
  <w:p w:rsidR="005A5C3A" w:rsidRDefault="005A5C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3A" w:rsidRPr="00127800" w:rsidRDefault="005A5C3A" w:rsidP="00AB7C48">
    <w:pPr>
      <w:pStyle w:val="a3"/>
      <w:framePr w:wrap="around" w:vAnchor="text" w:hAnchor="margin" w:xAlign="center" w:y="1"/>
      <w:rPr>
        <w:rStyle w:val="a5"/>
        <w:lang w:val="uk-UA"/>
      </w:rPr>
    </w:pPr>
  </w:p>
  <w:p w:rsidR="005A5C3A" w:rsidRDefault="005A5C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85616"/>
    <w:multiLevelType w:val="hybridMultilevel"/>
    <w:tmpl w:val="8E7EF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8272BA1"/>
    <w:multiLevelType w:val="hybridMultilevel"/>
    <w:tmpl w:val="655AA9D4"/>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786"/>
        </w:tabs>
        <w:ind w:left="786"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020C6F"/>
    <w:multiLevelType w:val="hybridMultilevel"/>
    <w:tmpl w:val="ED5A17D8"/>
    <w:lvl w:ilvl="0" w:tplc="A2424866">
      <w:start w:val="1"/>
      <w:numFmt w:val="decimal"/>
      <w:lvlText w:val="%1."/>
      <w:lvlJc w:val="left"/>
      <w:pPr>
        <w:ind w:left="1710" w:hanging="99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52DCA"/>
    <w:rsid w:val="00023B7D"/>
    <w:rsid w:val="000248AB"/>
    <w:rsid w:val="00027071"/>
    <w:rsid w:val="00030238"/>
    <w:rsid w:val="000304C5"/>
    <w:rsid w:val="00045EF5"/>
    <w:rsid w:val="0005036F"/>
    <w:rsid w:val="00054034"/>
    <w:rsid w:val="000758D9"/>
    <w:rsid w:val="0007755F"/>
    <w:rsid w:val="00082DCF"/>
    <w:rsid w:val="000A6DD4"/>
    <w:rsid w:val="000B4843"/>
    <w:rsid w:val="000C2A33"/>
    <w:rsid w:val="000C71CF"/>
    <w:rsid w:val="000D5966"/>
    <w:rsid w:val="000F0390"/>
    <w:rsid w:val="00101937"/>
    <w:rsid w:val="00110EF6"/>
    <w:rsid w:val="00127800"/>
    <w:rsid w:val="00127901"/>
    <w:rsid w:val="00135284"/>
    <w:rsid w:val="00142F2F"/>
    <w:rsid w:val="00172BB9"/>
    <w:rsid w:val="00172ECC"/>
    <w:rsid w:val="001D68EB"/>
    <w:rsid w:val="001D7939"/>
    <w:rsid w:val="001E1EAA"/>
    <w:rsid w:val="001E32E2"/>
    <w:rsid w:val="0020081C"/>
    <w:rsid w:val="00204E1F"/>
    <w:rsid w:val="00212505"/>
    <w:rsid w:val="00212F40"/>
    <w:rsid w:val="00214C9E"/>
    <w:rsid w:val="00247936"/>
    <w:rsid w:val="0025494B"/>
    <w:rsid w:val="002566DF"/>
    <w:rsid w:val="00257866"/>
    <w:rsid w:val="00264E69"/>
    <w:rsid w:val="0026539F"/>
    <w:rsid w:val="002800A4"/>
    <w:rsid w:val="002B1CF5"/>
    <w:rsid w:val="0033395E"/>
    <w:rsid w:val="00363B1A"/>
    <w:rsid w:val="00363E35"/>
    <w:rsid w:val="0036787B"/>
    <w:rsid w:val="003708FD"/>
    <w:rsid w:val="00374B49"/>
    <w:rsid w:val="00375849"/>
    <w:rsid w:val="0037667B"/>
    <w:rsid w:val="00395339"/>
    <w:rsid w:val="003A203D"/>
    <w:rsid w:val="003B3013"/>
    <w:rsid w:val="003C14A8"/>
    <w:rsid w:val="003C6C28"/>
    <w:rsid w:val="003D5F91"/>
    <w:rsid w:val="003E2A43"/>
    <w:rsid w:val="00405614"/>
    <w:rsid w:val="004329AF"/>
    <w:rsid w:val="004332AD"/>
    <w:rsid w:val="00442780"/>
    <w:rsid w:val="0045441F"/>
    <w:rsid w:val="0045705D"/>
    <w:rsid w:val="00463595"/>
    <w:rsid w:val="00467BF4"/>
    <w:rsid w:val="00470847"/>
    <w:rsid w:val="00473B7B"/>
    <w:rsid w:val="00480D55"/>
    <w:rsid w:val="00486439"/>
    <w:rsid w:val="00493609"/>
    <w:rsid w:val="004B52EA"/>
    <w:rsid w:val="004B6788"/>
    <w:rsid w:val="004D05EC"/>
    <w:rsid w:val="004D4EE1"/>
    <w:rsid w:val="004D6F60"/>
    <w:rsid w:val="004E7D23"/>
    <w:rsid w:val="004F0E1A"/>
    <w:rsid w:val="004F5159"/>
    <w:rsid w:val="004F7062"/>
    <w:rsid w:val="00500EE2"/>
    <w:rsid w:val="00503C9A"/>
    <w:rsid w:val="0052044E"/>
    <w:rsid w:val="00524FBB"/>
    <w:rsid w:val="00533250"/>
    <w:rsid w:val="00533851"/>
    <w:rsid w:val="00534D0A"/>
    <w:rsid w:val="0053648E"/>
    <w:rsid w:val="005505B7"/>
    <w:rsid w:val="005532DB"/>
    <w:rsid w:val="005628D2"/>
    <w:rsid w:val="00572A78"/>
    <w:rsid w:val="00573A64"/>
    <w:rsid w:val="005858CA"/>
    <w:rsid w:val="0059313B"/>
    <w:rsid w:val="005A2F7D"/>
    <w:rsid w:val="005A5C3A"/>
    <w:rsid w:val="005E01D4"/>
    <w:rsid w:val="005E4C4A"/>
    <w:rsid w:val="005E6C77"/>
    <w:rsid w:val="005F1333"/>
    <w:rsid w:val="0060262E"/>
    <w:rsid w:val="00603574"/>
    <w:rsid w:val="00621DAE"/>
    <w:rsid w:val="006414E9"/>
    <w:rsid w:val="00644D23"/>
    <w:rsid w:val="00650F1C"/>
    <w:rsid w:val="0065141B"/>
    <w:rsid w:val="00657D4F"/>
    <w:rsid w:val="00660E93"/>
    <w:rsid w:val="0068235A"/>
    <w:rsid w:val="00692D79"/>
    <w:rsid w:val="00694749"/>
    <w:rsid w:val="006B515A"/>
    <w:rsid w:val="006C6A60"/>
    <w:rsid w:val="006D3E16"/>
    <w:rsid w:val="006E2981"/>
    <w:rsid w:val="007010CB"/>
    <w:rsid w:val="007107C3"/>
    <w:rsid w:val="00716F54"/>
    <w:rsid w:val="00730538"/>
    <w:rsid w:val="007306F8"/>
    <w:rsid w:val="00731CDE"/>
    <w:rsid w:val="00742192"/>
    <w:rsid w:val="00750185"/>
    <w:rsid w:val="0075108D"/>
    <w:rsid w:val="00752DCA"/>
    <w:rsid w:val="00754684"/>
    <w:rsid w:val="00756F5C"/>
    <w:rsid w:val="0076288F"/>
    <w:rsid w:val="007670B7"/>
    <w:rsid w:val="00775627"/>
    <w:rsid w:val="007A50FE"/>
    <w:rsid w:val="007B3ACB"/>
    <w:rsid w:val="007B3DDC"/>
    <w:rsid w:val="007B7F80"/>
    <w:rsid w:val="007C66F5"/>
    <w:rsid w:val="007D3AB9"/>
    <w:rsid w:val="007D547F"/>
    <w:rsid w:val="007E1F2A"/>
    <w:rsid w:val="007E4FA9"/>
    <w:rsid w:val="00814E7B"/>
    <w:rsid w:val="00820292"/>
    <w:rsid w:val="00823A17"/>
    <w:rsid w:val="00832666"/>
    <w:rsid w:val="00847D71"/>
    <w:rsid w:val="00856CF2"/>
    <w:rsid w:val="0086123F"/>
    <w:rsid w:val="00881B8D"/>
    <w:rsid w:val="0088709E"/>
    <w:rsid w:val="00887BFA"/>
    <w:rsid w:val="008B2FC1"/>
    <w:rsid w:val="008B3236"/>
    <w:rsid w:val="008B3AFE"/>
    <w:rsid w:val="008B6E55"/>
    <w:rsid w:val="008C2C5F"/>
    <w:rsid w:val="008D19F4"/>
    <w:rsid w:val="008D360F"/>
    <w:rsid w:val="00900EB2"/>
    <w:rsid w:val="00904671"/>
    <w:rsid w:val="00917059"/>
    <w:rsid w:val="0092189C"/>
    <w:rsid w:val="009219F3"/>
    <w:rsid w:val="009306C1"/>
    <w:rsid w:val="0093320B"/>
    <w:rsid w:val="00955D4F"/>
    <w:rsid w:val="009606A9"/>
    <w:rsid w:val="00960D4D"/>
    <w:rsid w:val="0096401D"/>
    <w:rsid w:val="00974CDF"/>
    <w:rsid w:val="00997340"/>
    <w:rsid w:val="009A209F"/>
    <w:rsid w:val="009B106F"/>
    <w:rsid w:val="009D52F7"/>
    <w:rsid w:val="009F0623"/>
    <w:rsid w:val="009F6C3B"/>
    <w:rsid w:val="00A00640"/>
    <w:rsid w:val="00A1663E"/>
    <w:rsid w:val="00A21665"/>
    <w:rsid w:val="00A2678E"/>
    <w:rsid w:val="00A2724B"/>
    <w:rsid w:val="00A332D3"/>
    <w:rsid w:val="00A36BA7"/>
    <w:rsid w:val="00A9025E"/>
    <w:rsid w:val="00AA04FD"/>
    <w:rsid w:val="00AA2951"/>
    <w:rsid w:val="00AB7C48"/>
    <w:rsid w:val="00AD5C85"/>
    <w:rsid w:val="00AD6C8D"/>
    <w:rsid w:val="00AE42F9"/>
    <w:rsid w:val="00AE7074"/>
    <w:rsid w:val="00AF3537"/>
    <w:rsid w:val="00B050A4"/>
    <w:rsid w:val="00B11231"/>
    <w:rsid w:val="00B1469E"/>
    <w:rsid w:val="00B3002F"/>
    <w:rsid w:val="00B35D35"/>
    <w:rsid w:val="00B3741B"/>
    <w:rsid w:val="00B45853"/>
    <w:rsid w:val="00B52E26"/>
    <w:rsid w:val="00B530FC"/>
    <w:rsid w:val="00B55C34"/>
    <w:rsid w:val="00B61F21"/>
    <w:rsid w:val="00B666C7"/>
    <w:rsid w:val="00B84D1E"/>
    <w:rsid w:val="00B91087"/>
    <w:rsid w:val="00BA4927"/>
    <w:rsid w:val="00BB01BC"/>
    <w:rsid w:val="00BB3010"/>
    <w:rsid w:val="00BD53E6"/>
    <w:rsid w:val="00BE06E3"/>
    <w:rsid w:val="00BE2366"/>
    <w:rsid w:val="00C16EBB"/>
    <w:rsid w:val="00C16FF6"/>
    <w:rsid w:val="00C2518A"/>
    <w:rsid w:val="00C337BF"/>
    <w:rsid w:val="00C460D3"/>
    <w:rsid w:val="00C52BBE"/>
    <w:rsid w:val="00C551A6"/>
    <w:rsid w:val="00C72702"/>
    <w:rsid w:val="00C739F9"/>
    <w:rsid w:val="00C75C42"/>
    <w:rsid w:val="00CA5E4E"/>
    <w:rsid w:val="00CC09FE"/>
    <w:rsid w:val="00CD5DC0"/>
    <w:rsid w:val="00CE5493"/>
    <w:rsid w:val="00CE5A6A"/>
    <w:rsid w:val="00D00665"/>
    <w:rsid w:val="00D02712"/>
    <w:rsid w:val="00D16550"/>
    <w:rsid w:val="00D21D43"/>
    <w:rsid w:val="00D51786"/>
    <w:rsid w:val="00D62D0B"/>
    <w:rsid w:val="00D62FA1"/>
    <w:rsid w:val="00D67B7D"/>
    <w:rsid w:val="00D70BBD"/>
    <w:rsid w:val="00D766B6"/>
    <w:rsid w:val="00D8476F"/>
    <w:rsid w:val="00DA32C9"/>
    <w:rsid w:val="00DB6C26"/>
    <w:rsid w:val="00DE02F9"/>
    <w:rsid w:val="00DE5312"/>
    <w:rsid w:val="00E0262F"/>
    <w:rsid w:val="00E179D3"/>
    <w:rsid w:val="00E4302B"/>
    <w:rsid w:val="00E52343"/>
    <w:rsid w:val="00E6206C"/>
    <w:rsid w:val="00E70E06"/>
    <w:rsid w:val="00E75732"/>
    <w:rsid w:val="00E76361"/>
    <w:rsid w:val="00E87422"/>
    <w:rsid w:val="00E87BB1"/>
    <w:rsid w:val="00E91762"/>
    <w:rsid w:val="00E91DDD"/>
    <w:rsid w:val="00E92E1B"/>
    <w:rsid w:val="00E92E88"/>
    <w:rsid w:val="00E94988"/>
    <w:rsid w:val="00E96906"/>
    <w:rsid w:val="00EA3DF9"/>
    <w:rsid w:val="00EB3434"/>
    <w:rsid w:val="00EC3298"/>
    <w:rsid w:val="00EC34AE"/>
    <w:rsid w:val="00EC7980"/>
    <w:rsid w:val="00ED0764"/>
    <w:rsid w:val="00EE192E"/>
    <w:rsid w:val="00EE7F78"/>
    <w:rsid w:val="00F02BDC"/>
    <w:rsid w:val="00F21C60"/>
    <w:rsid w:val="00F22D9B"/>
    <w:rsid w:val="00F26651"/>
    <w:rsid w:val="00F44207"/>
    <w:rsid w:val="00F45ACD"/>
    <w:rsid w:val="00F46417"/>
    <w:rsid w:val="00F71D99"/>
    <w:rsid w:val="00F7252F"/>
    <w:rsid w:val="00F82CEC"/>
    <w:rsid w:val="00F85565"/>
    <w:rsid w:val="00F8579B"/>
    <w:rsid w:val="00F86D0B"/>
    <w:rsid w:val="00FB12D0"/>
    <w:rsid w:val="00FE6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CA"/>
    <w:pPr>
      <w:autoSpaceDE w:val="0"/>
      <w:autoSpaceDN w:val="0"/>
      <w:jc w:val="left"/>
    </w:pPr>
    <w:rPr>
      <w:rFonts w:ascii="Times New Roman" w:eastAsia="Times New Roman" w:hAnsi="Times New Roman" w:cs="Times New Roman"/>
      <w:sz w:val="20"/>
      <w:szCs w:val="20"/>
      <w:lang w:val="en-US" w:eastAsia="ru-RU"/>
    </w:rPr>
  </w:style>
  <w:style w:type="paragraph" w:styleId="4">
    <w:name w:val="heading 4"/>
    <w:basedOn w:val="a"/>
    <w:next w:val="a"/>
    <w:link w:val="40"/>
    <w:qFormat/>
    <w:rsid w:val="00752DC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52DCA"/>
    <w:rPr>
      <w:rFonts w:ascii="Times New Roman" w:eastAsia="Times New Roman" w:hAnsi="Times New Roman" w:cs="Times New Roman"/>
      <w:b/>
      <w:bCs/>
      <w:sz w:val="28"/>
      <w:szCs w:val="28"/>
      <w:lang w:val="en-US" w:eastAsia="ru-RU"/>
    </w:rPr>
  </w:style>
  <w:style w:type="paragraph" w:styleId="a3">
    <w:name w:val="header"/>
    <w:basedOn w:val="a"/>
    <w:link w:val="a4"/>
    <w:rsid w:val="00752DCA"/>
    <w:pPr>
      <w:tabs>
        <w:tab w:val="center" w:pos="4677"/>
        <w:tab w:val="right" w:pos="9355"/>
      </w:tabs>
    </w:pPr>
  </w:style>
  <w:style w:type="character" w:customStyle="1" w:styleId="a4">
    <w:name w:val="Верхний колонтитул Знак"/>
    <w:basedOn w:val="a0"/>
    <w:link w:val="a3"/>
    <w:rsid w:val="00752DCA"/>
    <w:rPr>
      <w:rFonts w:ascii="Times New Roman" w:eastAsia="Times New Roman" w:hAnsi="Times New Roman" w:cs="Times New Roman"/>
      <w:sz w:val="20"/>
      <w:szCs w:val="20"/>
      <w:lang w:val="en-US" w:eastAsia="ru-RU"/>
    </w:rPr>
  </w:style>
  <w:style w:type="character" w:styleId="a5">
    <w:name w:val="page number"/>
    <w:basedOn w:val="a0"/>
    <w:rsid w:val="00752DCA"/>
  </w:style>
  <w:style w:type="paragraph" w:styleId="2">
    <w:name w:val="Body Text Indent 2"/>
    <w:basedOn w:val="a"/>
    <w:link w:val="20"/>
    <w:rsid w:val="00752DCA"/>
    <w:pPr>
      <w:autoSpaceDE/>
      <w:autoSpaceDN/>
      <w:ind w:firstLine="360"/>
    </w:pPr>
    <w:rPr>
      <w:sz w:val="28"/>
      <w:lang w:val="ru-RU"/>
    </w:rPr>
  </w:style>
  <w:style w:type="character" w:customStyle="1" w:styleId="20">
    <w:name w:val="Основной текст с отступом 2 Знак"/>
    <w:basedOn w:val="a0"/>
    <w:link w:val="2"/>
    <w:rsid w:val="00752DCA"/>
    <w:rPr>
      <w:rFonts w:ascii="Times New Roman" w:eastAsia="Times New Roman" w:hAnsi="Times New Roman" w:cs="Times New Roman"/>
      <w:sz w:val="28"/>
      <w:szCs w:val="20"/>
      <w:lang w:val="ru-RU" w:eastAsia="ru-RU"/>
    </w:rPr>
  </w:style>
  <w:style w:type="paragraph" w:customStyle="1" w:styleId="1">
    <w:name w:val="Обычный1"/>
    <w:rsid w:val="00752DCA"/>
    <w:pPr>
      <w:jc w:val="left"/>
    </w:pPr>
    <w:rPr>
      <w:rFonts w:ascii="Times New Roman" w:eastAsia="Times New Roman" w:hAnsi="Times New Roman" w:cs="Times New Roman"/>
      <w:snapToGrid w:val="0"/>
      <w:sz w:val="20"/>
      <w:szCs w:val="20"/>
      <w:lang w:val="ru-RU" w:eastAsia="ru-RU"/>
    </w:rPr>
  </w:style>
  <w:style w:type="paragraph" w:styleId="a6">
    <w:name w:val="Body Text"/>
    <w:basedOn w:val="a"/>
    <w:link w:val="a7"/>
    <w:rsid w:val="00752DCA"/>
    <w:pPr>
      <w:autoSpaceDE/>
      <w:autoSpaceDN/>
      <w:spacing w:after="120"/>
    </w:pPr>
    <w:rPr>
      <w:sz w:val="24"/>
      <w:szCs w:val="24"/>
      <w:lang w:val="uk-UA"/>
    </w:rPr>
  </w:style>
  <w:style w:type="character" w:customStyle="1" w:styleId="a7">
    <w:name w:val="Основной текст Знак"/>
    <w:basedOn w:val="a0"/>
    <w:link w:val="a6"/>
    <w:rsid w:val="00752DCA"/>
    <w:rPr>
      <w:rFonts w:ascii="Times New Roman" w:eastAsia="Times New Roman" w:hAnsi="Times New Roman" w:cs="Times New Roman"/>
      <w:sz w:val="24"/>
      <w:szCs w:val="24"/>
      <w:lang w:eastAsia="ru-RU"/>
    </w:rPr>
  </w:style>
  <w:style w:type="paragraph" w:customStyle="1" w:styleId="21">
    <w:name w:val="Основной текст 21"/>
    <w:basedOn w:val="a"/>
    <w:rsid w:val="00752DCA"/>
    <w:pPr>
      <w:widowControl w:val="0"/>
      <w:autoSpaceDE/>
      <w:autoSpaceDN/>
      <w:ind w:hanging="11"/>
      <w:jc w:val="center"/>
    </w:pPr>
    <w:rPr>
      <w:b/>
      <w:sz w:val="28"/>
      <w:lang w:val="uk-UA"/>
    </w:rPr>
  </w:style>
  <w:style w:type="paragraph" w:customStyle="1" w:styleId="10">
    <w:name w:val="Абзац списка1"/>
    <w:basedOn w:val="a"/>
    <w:rsid w:val="00752DCA"/>
    <w:pPr>
      <w:suppressAutoHyphens/>
      <w:autoSpaceDE/>
      <w:autoSpaceDN/>
      <w:ind w:left="720"/>
      <w:contextualSpacing/>
    </w:pPr>
    <w:rPr>
      <w:kern w:val="1"/>
    </w:rPr>
  </w:style>
  <w:style w:type="character" w:customStyle="1" w:styleId="22">
    <w:name w:val="Знак Знак2"/>
    <w:basedOn w:val="a0"/>
    <w:locked/>
    <w:rsid w:val="00752DCA"/>
    <w:rPr>
      <w:sz w:val="29"/>
      <w:szCs w:val="29"/>
      <w:lang w:bidi="ar-SA"/>
    </w:rPr>
  </w:style>
  <w:style w:type="character" w:customStyle="1" w:styleId="FontStyle14">
    <w:name w:val="Font Style14"/>
    <w:rsid w:val="00752DCA"/>
    <w:rPr>
      <w:rFonts w:ascii="Times New Roman" w:hAnsi="Times New Roman"/>
      <w:sz w:val="24"/>
    </w:rPr>
  </w:style>
  <w:style w:type="character" w:customStyle="1" w:styleId="apple-converted-space">
    <w:name w:val="apple-converted-space"/>
    <w:basedOn w:val="a0"/>
    <w:rsid w:val="00752DCA"/>
  </w:style>
  <w:style w:type="paragraph" w:styleId="a8">
    <w:name w:val="Balloon Text"/>
    <w:basedOn w:val="a"/>
    <w:link w:val="a9"/>
    <w:uiPriority w:val="99"/>
    <w:semiHidden/>
    <w:unhideWhenUsed/>
    <w:rsid w:val="00752DCA"/>
    <w:rPr>
      <w:rFonts w:ascii="Tahoma" w:hAnsi="Tahoma" w:cs="Tahoma"/>
      <w:sz w:val="16"/>
      <w:szCs w:val="16"/>
    </w:rPr>
  </w:style>
  <w:style w:type="character" w:customStyle="1" w:styleId="a9">
    <w:name w:val="Текст выноски Знак"/>
    <w:basedOn w:val="a0"/>
    <w:link w:val="a8"/>
    <w:uiPriority w:val="99"/>
    <w:semiHidden/>
    <w:rsid w:val="00752DCA"/>
    <w:rPr>
      <w:rFonts w:ascii="Tahoma" w:eastAsia="Times New Roman" w:hAnsi="Tahoma" w:cs="Tahoma"/>
      <w:sz w:val="16"/>
      <w:szCs w:val="16"/>
      <w:lang w:val="en-US" w:eastAsia="ru-RU"/>
    </w:rPr>
  </w:style>
  <w:style w:type="paragraph" w:styleId="aa">
    <w:name w:val="List Paragraph"/>
    <w:basedOn w:val="a"/>
    <w:uiPriority w:val="34"/>
    <w:qFormat/>
    <w:rsid w:val="00D766B6"/>
    <w:pPr>
      <w:ind w:left="720"/>
      <w:contextualSpacing/>
    </w:pPr>
  </w:style>
  <w:style w:type="paragraph" w:styleId="ab">
    <w:name w:val="Normal (Web)"/>
    <w:basedOn w:val="a"/>
    <w:rsid w:val="00D02712"/>
    <w:pPr>
      <w:autoSpaceDE/>
      <w:autoSpaceDN/>
      <w:spacing w:before="100" w:beforeAutospacing="1" w:after="100" w:afterAutospacing="1"/>
    </w:pPr>
    <w:rPr>
      <w:sz w:val="24"/>
      <w:szCs w:val="24"/>
      <w:lang w:val="ru-RU"/>
    </w:rPr>
  </w:style>
  <w:style w:type="paragraph" w:customStyle="1" w:styleId="rvps2">
    <w:name w:val="rvps2"/>
    <w:basedOn w:val="a"/>
    <w:rsid w:val="00D02712"/>
    <w:pPr>
      <w:autoSpaceDE/>
      <w:autoSpaceDN/>
      <w:spacing w:before="100" w:beforeAutospacing="1" w:after="100" w:afterAutospacing="1"/>
    </w:pPr>
    <w:rPr>
      <w:sz w:val="24"/>
      <w:szCs w:val="24"/>
      <w:lang w:val="ru-RU"/>
    </w:rPr>
  </w:style>
  <w:style w:type="paragraph" w:styleId="ac">
    <w:name w:val="footer"/>
    <w:basedOn w:val="a"/>
    <w:link w:val="ad"/>
    <w:uiPriority w:val="99"/>
    <w:semiHidden/>
    <w:unhideWhenUsed/>
    <w:rsid w:val="00B55C34"/>
    <w:pPr>
      <w:tabs>
        <w:tab w:val="center" w:pos="4677"/>
        <w:tab w:val="right" w:pos="9355"/>
      </w:tabs>
    </w:pPr>
  </w:style>
  <w:style w:type="character" w:customStyle="1" w:styleId="ad">
    <w:name w:val="Нижний колонтитул Знак"/>
    <w:basedOn w:val="a0"/>
    <w:link w:val="ac"/>
    <w:uiPriority w:val="99"/>
    <w:semiHidden/>
    <w:rsid w:val="00B55C34"/>
    <w:rPr>
      <w:rFonts w:ascii="Times New Roman" w:eastAsia="Times New Roman" w:hAnsi="Times New Roman" w:cs="Times New Roman"/>
      <w:sz w:val="20"/>
      <w:szCs w:val="20"/>
      <w:lang w:val="en-US" w:eastAsia="ru-RU"/>
    </w:rPr>
  </w:style>
  <w:style w:type="table" w:styleId="ae">
    <w:name w:val="Table Grid"/>
    <w:basedOn w:val="a1"/>
    <w:uiPriority w:val="59"/>
    <w:rsid w:val="00B35D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5E6C77"/>
    <w:rPr>
      <w:color w:val="0000FF"/>
      <w:u w:val="single"/>
    </w:rPr>
  </w:style>
  <w:style w:type="paragraph" w:customStyle="1" w:styleId="af0">
    <w:name w:val="Нормальний текст"/>
    <w:basedOn w:val="a"/>
    <w:rsid w:val="004329AF"/>
    <w:pPr>
      <w:autoSpaceDE/>
      <w:autoSpaceDN/>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3648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99D6-4738-4594-8DA8-98406F72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2659</Words>
  <Characters>15158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УКС</Company>
  <LinksUpToDate>false</LinksUpToDate>
  <CharactersWithSpaces>17782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2020-08-21T07:49:00Z</cp:lastPrinted>
  <dcterms:created xsi:type="dcterms:W3CDTF">2020-12-28T10:56:00Z</dcterms:created>
  <dcterms:modified xsi:type="dcterms:W3CDTF">2020-12-28T10:56:00Z</dcterms:modified>
</cp:coreProperties>
</file>